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7692C" w14:textId="77777777" w:rsidR="00AA262B" w:rsidRPr="004E61A3" w:rsidRDefault="00AA262B" w:rsidP="004E61A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4E61A3">
        <w:rPr>
          <w:rFonts w:ascii="Times New Roman" w:eastAsia="Times New Roman" w:hAnsi="Times New Roman" w:cs="Times New Roman"/>
          <w:b/>
          <w:color w:val="000000" w:themeColor="text1"/>
          <w:sz w:val="28"/>
          <w:szCs w:val="28"/>
        </w:rPr>
        <w:t>Әдеби-көркем басылымдағы иллюстрация</w:t>
      </w:r>
    </w:p>
    <w:p w14:paraId="3BEA8F7B" w14:textId="77777777" w:rsidR="00AA262B" w:rsidRPr="00AA262B" w:rsidRDefault="00AA262B" w:rsidP="004E61A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AA262B">
        <w:rPr>
          <w:rFonts w:ascii="Times New Roman" w:eastAsia="Times New Roman" w:hAnsi="Times New Roman" w:cs="Times New Roman"/>
          <w:color w:val="000000" w:themeColor="text1"/>
          <w:sz w:val="28"/>
          <w:szCs w:val="28"/>
        </w:rPr>
        <w:t>Кең мағынада иллюстрация - бұл ауызша ақпаратты иллюстрациялық мысалдарм</w:t>
      </w:r>
      <w:r>
        <w:rPr>
          <w:rFonts w:ascii="Times New Roman" w:eastAsia="Times New Roman" w:hAnsi="Times New Roman" w:cs="Times New Roman"/>
          <w:color w:val="000000" w:themeColor="text1"/>
          <w:sz w:val="28"/>
          <w:szCs w:val="28"/>
        </w:rPr>
        <w:t>ен, суреттермен, сызбалармен</w:t>
      </w:r>
      <w:r w:rsidRPr="00AA262B">
        <w:rPr>
          <w:rFonts w:ascii="Times New Roman" w:eastAsia="Times New Roman" w:hAnsi="Times New Roman" w:cs="Times New Roman"/>
          <w:color w:val="000000" w:themeColor="text1"/>
          <w:sz w:val="28"/>
          <w:szCs w:val="28"/>
        </w:rPr>
        <w:t xml:space="preserve"> түсіндіру, ал тар мағынада - әдеби және ғылыми туындыларды бейнелеу интерпретациясымен байланысты өнер саласы. Кітаптарды иллюстрациялау өнері бейнелеу өнерінің дербес </w:t>
      </w:r>
      <w:r>
        <w:rPr>
          <w:rFonts w:ascii="Times New Roman" w:eastAsia="Times New Roman" w:hAnsi="Times New Roman" w:cs="Times New Roman"/>
          <w:color w:val="000000" w:themeColor="text1"/>
          <w:sz w:val="28"/>
          <w:szCs w:val="28"/>
        </w:rPr>
        <w:t xml:space="preserve">түрі, ол өте ерекше </w:t>
      </w:r>
      <w:r w:rsidRPr="00AA262B">
        <w:rPr>
          <w:rFonts w:ascii="Times New Roman" w:eastAsia="Times New Roman" w:hAnsi="Times New Roman" w:cs="Times New Roman"/>
          <w:color w:val="000000" w:themeColor="text1"/>
          <w:sz w:val="28"/>
          <w:szCs w:val="28"/>
        </w:rPr>
        <w:t xml:space="preserve">шығармашылық көзқарасты талап етеді. Көркем шығармаларды оқырмандар </w:t>
      </w:r>
      <w:r>
        <w:rPr>
          <w:rFonts w:ascii="Times New Roman" w:eastAsia="Times New Roman" w:hAnsi="Times New Roman" w:cs="Times New Roman"/>
          <w:color w:val="000000" w:themeColor="text1"/>
          <w:sz w:val="28"/>
          <w:szCs w:val="28"/>
        </w:rPr>
        <w:t>иллюстрация арқылы тез қабылдай алады.  Ә</w:t>
      </w:r>
      <w:r w:rsidRPr="00AA262B">
        <w:rPr>
          <w:rFonts w:ascii="Times New Roman" w:eastAsia="Times New Roman" w:hAnsi="Times New Roman" w:cs="Times New Roman"/>
          <w:color w:val="000000" w:themeColor="text1"/>
          <w:sz w:val="28"/>
          <w:szCs w:val="28"/>
        </w:rPr>
        <w:t xml:space="preserve">деби-көркем кітапта </w:t>
      </w:r>
      <w:r>
        <w:rPr>
          <w:rFonts w:ascii="Times New Roman" w:eastAsia="Times New Roman" w:hAnsi="Times New Roman" w:cs="Times New Roman"/>
          <w:color w:val="000000" w:themeColor="text1"/>
          <w:sz w:val="28"/>
          <w:szCs w:val="28"/>
        </w:rPr>
        <w:t xml:space="preserve">иллюстрация </w:t>
      </w:r>
      <w:r w:rsidRPr="00AA262B">
        <w:rPr>
          <w:rFonts w:ascii="Times New Roman" w:eastAsia="Times New Roman" w:hAnsi="Times New Roman" w:cs="Times New Roman"/>
          <w:color w:val="000000" w:themeColor="text1"/>
          <w:sz w:val="28"/>
          <w:szCs w:val="28"/>
        </w:rPr>
        <w:t>үлкен мәнге ие, атап айтқанда:</w:t>
      </w:r>
    </w:p>
    <w:p w14:paraId="308F3B00" w14:textId="77777777" w:rsidR="00AA262B" w:rsidRPr="00AA262B" w:rsidRDefault="00AA262B" w:rsidP="004E61A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AA262B">
        <w:rPr>
          <w:rFonts w:ascii="Times New Roman" w:eastAsia="Times New Roman" w:hAnsi="Times New Roman" w:cs="Times New Roman"/>
          <w:color w:val="000000" w:themeColor="text1"/>
          <w:sz w:val="28"/>
          <w:szCs w:val="28"/>
        </w:rPr>
        <w:t>• иллюстрациялар көмегімен оқырман көркем мәтінді толығырақ түсінеді, дұрыс түсіндіреді, мағынасын түсінеді;</w:t>
      </w:r>
    </w:p>
    <w:p w14:paraId="01D73643" w14:textId="77777777" w:rsidR="00AA262B" w:rsidRPr="00AA262B" w:rsidRDefault="00AA262B" w:rsidP="004E61A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AA262B">
        <w:rPr>
          <w:rFonts w:ascii="Times New Roman" w:eastAsia="Times New Roman" w:hAnsi="Times New Roman" w:cs="Times New Roman"/>
          <w:color w:val="000000" w:themeColor="text1"/>
          <w:sz w:val="28"/>
          <w:szCs w:val="28"/>
        </w:rPr>
        <w:t>• иллюстрациялар жазушының негізгі идеяларын анықтауға көмектеседі;</w:t>
      </w:r>
    </w:p>
    <w:p w14:paraId="384951DA" w14:textId="77777777" w:rsidR="00AA262B" w:rsidRPr="00AA262B" w:rsidRDefault="00AA262B" w:rsidP="004E61A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AA262B">
        <w:rPr>
          <w:rFonts w:ascii="Times New Roman" w:eastAsia="Times New Roman" w:hAnsi="Times New Roman" w:cs="Times New Roman"/>
          <w:color w:val="000000" w:themeColor="text1"/>
          <w:sz w:val="28"/>
          <w:szCs w:val="28"/>
        </w:rPr>
        <w:t>• графикалық бейнелерді қолдана отырып, оқырман кітап кейіпкерлерінің образдарын нақты елестете алады;</w:t>
      </w:r>
    </w:p>
    <w:p w14:paraId="6FD5E3CC" w14:textId="77777777" w:rsidR="00620536" w:rsidRPr="00620536" w:rsidRDefault="00AA262B" w:rsidP="004E61A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суреттер оқырманның</w:t>
      </w:r>
      <w:r w:rsidRPr="00AA262B">
        <w:rPr>
          <w:rFonts w:ascii="Times New Roman" w:eastAsia="Times New Roman" w:hAnsi="Times New Roman" w:cs="Times New Roman"/>
          <w:color w:val="000000" w:themeColor="text1"/>
          <w:sz w:val="28"/>
          <w:szCs w:val="28"/>
        </w:rPr>
        <w:t xml:space="preserve"> эмоционалды әсерін арттырады.</w:t>
      </w:r>
    </w:p>
    <w:p w14:paraId="7B910483" w14:textId="77777777" w:rsidR="00AA262B" w:rsidRPr="00620536" w:rsidRDefault="00AA262B"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AA262B">
        <w:rPr>
          <w:rFonts w:ascii="Times New Roman" w:eastAsia="Times New Roman" w:hAnsi="Times New Roman" w:cs="Times New Roman"/>
          <w:color w:val="000000" w:themeColor="text1"/>
          <w:sz w:val="28"/>
          <w:szCs w:val="28"/>
        </w:rPr>
        <w:t>Иллюстрация мәтінді түсіндіріп қана қоймайды, сонымен қатар оны көрнекі суреттерде, түсініктемелерде байытады, жазушының немесе ақынның ойларын дамытады ж</w:t>
      </w:r>
      <w:r>
        <w:rPr>
          <w:rFonts w:ascii="Times New Roman" w:eastAsia="Times New Roman" w:hAnsi="Times New Roman" w:cs="Times New Roman"/>
          <w:color w:val="000000" w:themeColor="text1"/>
          <w:sz w:val="28"/>
          <w:szCs w:val="28"/>
        </w:rPr>
        <w:t>әне толықтырады</w:t>
      </w:r>
      <w:r w:rsidRPr="00AA262B">
        <w:rPr>
          <w:rFonts w:ascii="Times New Roman" w:eastAsia="Times New Roman" w:hAnsi="Times New Roman" w:cs="Times New Roman"/>
          <w:color w:val="000000" w:themeColor="text1"/>
          <w:sz w:val="28"/>
          <w:szCs w:val="28"/>
        </w:rPr>
        <w:t>. Көбінес</w:t>
      </w:r>
      <w:r>
        <w:rPr>
          <w:rFonts w:ascii="Times New Roman" w:eastAsia="Times New Roman" w:hAnsi="Times New Roman" w:cs="Times New Roman"/>
          <w:color w:val="000000" w:themeColor="text1"/>
          <w:sz w:val="28"/>
          <w:szCs w:val="28"/>
        </w:rPr>
        <w:t xml:space="preserve">е көркем мәтіннен ғана жазылған кітапты оқырман </w:t>
      </w:r>
      <w:r w:rsidRPr="00AA262B">
        <w:rPr>
          <w:rFonts w:ascii="Times New Roman" w:eastAsia="Times New Roman" w:hAnsi="Times New Roman" w:cs="Times New Roman"/>
          <w:color w:val="000000" w:themeColor="text1"/>
          <w:sz w:val="28"/>
          <w:szCs w:val="28"/>
        </w:rPr>
        <w:t>түсінбеуі мүмкін.</w:t>
      </w:r>
      <w:r>
        <w:rPr>
          <w:rFonts w:ascii="Times New Roman" w:eastAsia="Times New Roman" w:hAnsi="Times New Roman" w:cs="Times New Roman"/>
          <w:color w:val="000000" w:themeColor="text1"/>
          <w:sz w:val="28"/>
          <w:szCs w:val="28"/>
        </w:rPr>
        <w:t xml:space="preserve"> </w:t>
      </w:r>
      <w:r w:rsidRPr="00AA262B">
        <w:rPr>
          <w:rFonts w:ascii="Times New Roman" w:eastAsia="Times New Roman" w:hAnsi="Times New Roman" w:cs="Times New Roman"/>
          <w:color w:val="000000" w:themeColor="text1"/>
          <w:sz w:val="28"/>
          <w:szCs w:val="28"/>
        </w:rPr>
        <w:t xml:space="preserve"> Бірқатар бейнелеу өнерінде түпнұсқаның жапп</w:t>
      </w:r>
      <w:r>
        <w:rPr>
          <w:rFonts w:ascii="Times New Roman" w:eastAsia="Times New Roman" w:hAnsi="Times New Roman" w:cs="Times New Roman"/>
          <w:color w:val="000000" w:themeColor="text1"/>
          <w:sz w:val="28"/>
          <w:szCs w:val="28"/>
        </w:rPr>
        <w:t xml:space="preserve">ай қайталануы мен таралуы </w:t>
      </w:r>
      <w:r w:rsidRPr="00AA262B">
        <w:rPr>
          <w:rFonts w:ascii="Times New Roman" w:eastAsia="Times New Roman" w:hAnsi="Times New Roman" w:cs="Times New Roman"/>
          <w:color w:val="000000" w:themeColor="text1"/>
          <w:sz w:val="28"/>
          <w:szCs w:val="28"/>
        </w:rPr>
        <w:t xml:space="preserve"> кітап иллюстрациясы</w:t>
      </w:r>
      <w:r>
        <w:rPr>
          <w:rFonts w:ascii="Times New Roman" w:eastAsia="Times New Roman" w:hAnsi="Times New Roman" w:cs="Times New Roman"/>
          <w:color w:val="000000" w:themeColor="text1"/>
          <w:sz w:val="28"/>
          <w:szCs w:val="28"/>
        </w:rPr>
        <w:t>нда</w:t>
      </w:r>
      <w:r w:rsidRPr="00AA262B">
        <w:rPr>
          <w:rFonts w:ascii="Times New Roman" w:eastAsia="Times New Roman" w:hAnsi="Times New Roman" w:cs="Times New Roman"/>
          <w:color w:val="000000" w:themeColor="text1"/>
          <w:sz w:val="28"/>
          <w:szCs w:val="28"/>
        </w:rPr>
        <w:t xml:space="preserve"> жетекші орын алады. Иллюстрацияның бұл ерекшелігі оның әлеуметтік-тәрбиелік рөлін және баспагерлердің оқы</w:t>
      </w:r>
      <w:r>
        <w:rPr>
          <w:rFonts w:ascii="Times New Roman" w:eastAsia="Times New Roman" w:hAnsi="Times New Roman" w:cs="Times New Roman"/>
          <w:color w:val="000000" w:themeColor="text1"/>
          <w:sz w:val="28"/>
          <w:szCs w:val="28"/>
        </w:rPr>
        <w:t xml:space="preserve">рмандар алдындағы шынайы </w:t>
      </w:r>
      <w:r w:rsidRPr="00AA262B">
        <w:rPr>
          <w:rFonts w:ascii="Times New Roman" w:eastAsia="Times New Roman" w:hAnsi="Times New Roman" w:cs="Times New Roman"/>
          <w:color w:val="000000" w:themeColor="text1"/>
          <w:sz w:val="28"/>
          <w:szCs w:val="28"/>
        </w:rPr>
        <w:t>көркем суреттер жасаудағы үлкен жауапкершілігін баса көрсетеді. Суреттер әрдайым кітаптың ажырамас бөлігі болып табылады, ол тек мазмұнымен ғана емес, сонымен қатар бас</w:t>
      </w:r>
      <w:r>
        <w:rPr>
          <w:rFonts w:ascii="Times New Roman" w:eastAsia="Times New Roman" w:hAnsi="Times New Roman" w:cs="Times New Roman"/>
          <w:color w:val="000000" w:themeColor="text1"/>
          <w:sz w:val="28"/>
          <w:szCs w:val="28"/>
        </w:rPr>
        <w:t xml:space="preserve">ып шығару </w:t>
      </w:r>
      <w:r w:rsidRPr="00AA262B">
        <w:rPr>
          <w:rFonts w:ascii="Times New Roman" w:eastAsia="Times New Roman" w:hAnsi="Times New Roman" w:cs="Times New Roman"/>
          <w:color w:val="000000" w:themeColor="text1"/>
          <w:sz w:val="28"/>
          <w:szCs w:val="28"/>
        </w:rPr>
        <w:t>оны орындау техникасымен де тығыз байланысты. Өйткені, сур</w:t>
      </w:r>
      <w:r>
        <w:rPr>
          <w:rFonts w:ascii="Times New Roman" w:eastAsia="Times New Roman" w:hAnsi="Times New Roman" w:cs="Times New Roman"/>
          <w:color w:val="000000" w:themeColor="text1"/>
          <w:sz w:val="28"/>
          <w:szCs w:val="28"/>
        </w:rPr>
        <w:t>етшінің қаламмен немесе сиямен, а</w:t>
      </w:r>
      <w:r w:rsidRPr="00AA262B">
        <w:rPr>
          <w:rFonts w:ascii="Times New Roman" w:eastAsia="Times New Roman" w:hAnsi="Times New Roman" w:cs="Times New Roman"/>
          <w:color w:val="000000" w:themeColor="text1"/>
          <w:sz w:val="28"/>
          <w:szCs w:val="28"/>
        </w:rPr>
        <w:t>кварельмен салған сурет емес, суретшінің сурет салуын қайталайтын типографиялық баспа. Кітаптағы иллюстрацияның сапасы тек суретшілерге ғана емес, сонымен бірге редакторларға, баспа қызме</w:t>
      </w:r>
      <w:r>
        <w:rPr>
          <w:rFonts w:ascii="Times New Roman" w:eastAsia="Times New Roman" w:hAnsi="Times New Roman" w:cs="Times New Roman"/>
          <w:color w:val="000000" w:themeColor="text1"/>
          <w:sz w:val="28"/>
          <w:szCs w:val="28"/>
        </w:rPr>
        <w:t xml:space="preserve">ткерлеріне де байланысты, яғни </w:t>
      </w:r>
      <w:r w:rsidRPr="00AA262B">
        <w:rPr>
          <w:rFonts w:ascii="Times New Roman" w:eastAsia="Times New Roman" w:hAnsi="Times New Roman" w:cs="Times New Roman"/>
          <w:color w:val="000000" w:themeColor="text1"/>
          <w:sz w:val="28"/>
          <w:szCs w:val="28"/>
        </w:rPr>
        <w:t>иллюстрация белгілі бір дәрежеде ұж</w:t>
      </w:r>
      <w:r>
        <w:rPr>
          <w:rFonts w:ascii="Times New Roman" w:eastAsia="Times New Roman" w:hAnsi="Times New Roman" w:cs="Times New Roman"/>
          <w:color w:val="000000" w:themeColor="text1"/>
          <w:sz w:val="28"/>
          <w:szCs w:val="28"/>
        </w:rPr>
        <w:t>ымдық дәрежеде орындалады</w:t>
      </w:r>
      <w:r w:rsidRPr="00AA262B">
        <w:rPr>
          <w:rFonts w:ascii="Times New Roman" w:eastAsia="Times New Roman" w:hAnsi="Times New Roman" w:cs="Times New Roman"/>
          <w:color w:val="000000" w:themeColor="text1"/>
          <w:sz w:val="28"/>
          <w:szCs w:val="28"/>
        </w:rPr>
        <w:t>.</w:t>
      </w:r>
    </w:p>
    <w:p w14:paraId="05671C17" w14:textId="77777777" w:rsidR="000B5DDA" w:rsidRPr="004E61A3" w:rsidRDefault="000B5DDA" w:rsidP="004E61A3">
      <w:pPr>
        <w:shd w:val="clear" w:color="auto" w:fill="FFFFFF"/>
        <w:spacing w:after="162" w:line="240" w:lineRule="auto"/>
        <w:jc w:val="center"/>
        <w:rPr>
          <w:rFonts w:ascii="Times New Roman" w:eastAsia="Times New Roman" w:hAnsi="Times New Roman" w:cs="Times New Roman"/>
          <w:b/>
          <w:color w:val="000000" w:themeColor="text1"/>
          <w:sz w:val="28"/>
          <w:szCs w:val="28"/>
        </w:rPr>
      </w:pPr>
      <w:r w:rsidRPr="004E61A3">
        <w:rPr>
          <w:rFonts w:ascii="Times New Roman" w:eastAsia="Times New Roman" w:hAnsi="Times New Roman" w:cs="Times New Roman"/>
          <w:b/>
          <w:color w:val="000000" w:themeColor="text1"/>
          <w:sz w:val="28"/>
          <w:szCs w:val="28"/>
        </w:rPr>
        <w:t xml:space="preserve">Иллюстрация </w:t>
      </w:r>
      <w:r w:rsidRPr="004E61A3">
        <w:rPr>
          <w:rFonts w:ascii="Times New Roman" w:eastAsia="Times New Roman" w:hAnsi="Times New Roman" w:cs="Times New Roman"/>
          <w:b/>
          <w:color w:val="000000" w:themeColor="text1"/>
          <w:sz w:val="28"/>
          <w:szCs w:val="28"/>
        </w:rPr>
        <w:t>принциптерін редактордың өңдеуі</w:t>
      </w:r>
    </w:p>
    <w:p w14:paraId="5FAD53A1" w14:textId="77777777" w:rsidR="000B5DDA" w:rsidRPr="00620536" w:rsidRDefault="000B5DDA"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0B5DDA">
        <w:rPr>
          <w:rFonts w:ascii="Times New Roman" w:eastAsia="Times New Roman" w:hAnsi="Times New Roman" w:cs="Times New Roman"/>
          <w:color w:val="000000" w:themeColor="text1"/>
          <w:sz w:val="28"/>
          <w:szCs w:val="28"/>
        </w:rPr>
        <w:t xml:space="preserve">Кітап графикасының әдеби шығарманың идеялары мен стиліне сәйкестігі туралы мәселе </w:t>
      </w:r>
      <w:r>
        <w:rPr>
          <w:rFonts w:ascii="Times New Roman" w:eastAsia="Times New Roman" w:hAnsi="Times New Roman" w:cs="Times New Roman"/>
          <w:color w:val="000000" w:themeColor="text1"/>
          <w:sz w:val="28"/>
          <w:szCs w:val="28"/>
        </w:rPr>
        <w:t>әлі де ғылыми негізделмеген</w:t>
      </w:r>
      <w:r w:rsidRPr="000B5DDA">
        <w:rPr>
          <w:rFonts w:ascii="Times New Roman" w:eastAsia="Times New Roman" w:hAnsi="Times New Roman" w:cs="Times New Roman"/>
          <w:color w:val="000000" w:themeColor="text1"/>
          <w:sz w:val="28"/>
          <w:szCs w:val="28"/>
        </w:rPr>
        <w:t>. Иллюстрациялық процестің теориялық моделі, нормативтік поэтика</w:t>
      </w:r>
      <w:r>
        <w:rPr>
          <w:rFonts w:ascii="Times New Roman" w:eastAsia="Times New Roman" w:hAnsi="Times New Roman" w:cs="Times New Roman"/>
          <w:color w:val="000000" w:themeColor="text1"/>
          <w:sz w:val="28"/>
          <w:szCs w:val="28"/>
        </w:rPr>
        <w:t xml:space="preserve">сы, </w:t>
      </w:r>
      <w:r w:rsidRPr="000B5DDA">
        <w:rPr>
          <w:rFonts w:ascii="Times New Roman" w:eastAsia="Times New Roman" w:hAnsi="Times New Roman" w:cs="Times New Roman"/>
          <w:color w:val="000000" w:themeColor="text1"/>
          <w:sz w:val="28"/>
          <w:szCs w:val="28"/>
        </w:rPr>
        <w:t>қатаң критерийлері жоқ.</w:t>
      </w:r>
      <w:r>
        <w:rPr>
          <w:rFonts w:ascii="Times New Roman" w:eastAsia="Times New Roman" w:hAnsi="Times New Roman" w:cs="Times New Roman"/>
          <w:color w:val="000000" w:themeColor="text1"/>
          <w:sz w:val="28"/>
          <w:szCs w:val="28"/>
        </w:rPr>
        <w:t xml:space="preserve"> Жақсы иллюстрация шығару үшін ешқандай ереже жоқ. </w:t>
      </w:r>
    </w:p>
    <w:p w14:paraId="176E26F3" w14:textId="77777777" w:rsidR="00C30689" w:rsidRPr="00620536" w:rsidRDefault="00C30689"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C30689">
        <w:rPr>
          <w:rFonts w:ascii="Times New Roman" w:eastAsia="Times New Roman" w:hAnsi="Times New Roman" w:cs="Times New Roman"/>
          <w:color w:val="000000" w:themeColor="text1"/>
          <w:sz w:val="28"/>
          <w:szCs w:val="28"/>
        </w:rPr>
        <w:t>урет көркем әде</w:t>
      </w:r>
      <w:r>
        <w:rPr>
          <w:rFonts w:ascii="Times New Roman" w:eastAsia="Times New Roman" w:hAnsi="Times New Roman" w:cs="Times New Roman"/>
          <w:color w:val="000000" w:themeColor="text1"/>
          <w:sz w:val="28"/>
          <w:szCs w:val="28"/>
        </w:rPr>
        <w:t>биеттің мәтініне үйлесу керектігін ескеру</w:t>
      </w:r>
      <w:r w:rsidRPr="00C30689">
        <w:rPr>
          <w:rFonts w:ascii="Times New Roman" w:eastAsia="Times New Roman" w:hAnsi="Times New Roman" w:cs="Times New Roman"/>
          <w:color w:val="000000" w:themeColor="text1"/>
          <w:sz w:val="28"/>
          <w:szCs w:val="28"/>
        </w:rPr>
        <w:t xml:space="preserve"> керек, ал суретші шығарманың мазмұнын барынша толық жеткізудің мүмкіндіктерін іздеуі керек. Мысал</w:t>
      </w:r>
      <w:bookmarkStart w:id="0" w:name="_GoBack"/>
      <w:bookmarkEnd w:id="0"/>
      <w:r w:rsidRPr="00C30689">
        <w:rPr>
          <w:rFonts w:ascii="Times New Roman" w:eastAsia="Times New Roman" w:hAnsi="Times New Roman" w:cs="Times New Roman"/>
          <w:color w:val="000000" w:themeColor="text1"/>
          <w:sz w:val="28"/>
          <w:szCs w:val="28"/>
        </w:rPr>
        <w:t xml:space="preserve">ы, суретші Д.Х. Шмаринов: «Бейнелі иллюстрацияны </w:t>
      </w:r>
      <w:r w:rsidRPr="00C30689">
        <w:rPr>
          <w:rFonts w:ascii="Times New Roman" w:eastAsia="Times New Roman" w:hAnsi="Times New Roman" w:cs="Times New Roman"/>
          <w:color w:val="000000" w:themeColor="text1"/>
          <w:sz w:val="28"/>
          <w:szCs w:val="28"/>
        </w:rPr>
        <w:lastRenderedPageBreak/>
        <w:t>бағалау критерийі - әдебиеттілік емес, әдебиет шығармаларын біздің заманға қарай қабылдау дәреже</w:t>
      </w:r>
      <w:r>
        <w:rPr>
          <w:rFonts w:ascii="Times New Roman" w:eastAsia="Times New Roman" w:hAnsi="Times New Roman" w:cs="Times New Roman"/>
          <w:color w:val="000000" w:themeColor="text1"/>
          <w:sz w:val="28"/>
          <w:szCs w:val="28"/>
        </w:rPr>
        <w:t>сі» деп жазды. В.А. Фаворский «</w:t>
      </w:r>
      <w:r w:rsidRPr="00C30689">
        <w:rPr>
          <w:rFonts w:ascii="Times New Roman" w:eastAsia="Times New Roman" w:hAnsi="Times New Roman" w:cs="Times New Roman"/>
          <w:color w:val="000000" w:themeColor="text1"/>
          <w:sz w:val="28"/>
          <w:szCs w:val="28"/>
        </w:rPr>
        <w:t xml:space="preserve">кітап суретшінің қолында үйлесімді, қатаң </w:t>
      </w:r>
      <w:r>
        <w:rPr>
          <w:rFonts w:ascii="Times New Roman" w:eastAsia="Times New Roman" w:hAnsi="Times New Roman" w:cs="Times New Roman"/>
          <w:color w:val="000000" w:themeColor="text1"/>
          <w:sz w:val="28"/>
          <w:szCs w:val="28"/>
        </w:rPr>
        <w:t>ұйымдасқан нәрсе болуы керек</w:t>
      </w:r>
      <w:r w:rsidRPr="00C30689">
        <w:rPr>
          <w:rFonts w:ascii="Times New Roman" w:eastAsia="Times New Roman" w:hAnsi="Times New Roman" w:cs="Times New Roman"/>
          <w:color w:val="000000" w:themeColor="text1"/>
          <w:sz w:val="28"/>
          <w:szCs w:val="28"/>
        </w:rPr>
        <w:t>, оның ішінде күрделі көркем әлем - әдеби шығарманың кеңіст</w:t>
      </w:r>
      <w:r>
        <w:rPr>
          <w:rFonts w:ascii="Times New Roman" w:eastAsia="Times New Roman" w:hAnsi="Times New Roman" w:cs="Times New Roman"/>
          <w:color w:val="000000" w:themeColor="text1"/>
          <w:sz w:val="28"/>
          <w:szCs w:val="28"/>
        </w:rPr>
        <w:t xml:space="preserve">іктік бейнесі де болуы керек» деп жазады. Иллюстрация автор шығармасының </w:t>
      </w:r>
      <w:r w:rsidRPr="00C30689">
        <w:rPr>
          <w:rFonts w:ascii="Times New Roman" w:eastAsia="Times New Roman" w:hAnsi="Times New Roman" w:cs="Times New Roman"/>
          <w:color w:val="000000" w:themeColor="text1"/>
          <w:sz w:val="28"/>
          <w:szCs w:val="28"/>
        </w:rPr>
        <w:t>мазмұнын көрнекі түрде көрсетуге бағытталған басылымның бөлігі ретінде қарастырылады.</w:t>
      </w:r>
    </w:p>
    <w:p w14:paraId="77D8FB7C" w14:textId="77777777" w:rsidR="00C30689" w:rsidRPr="00620536" w:rsidRDefault="00C30689"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C30689">
        <w:rPr>
          <w:rFonts w:ascii="Times New Roman" w:eastAsia="Times New Roman" w:hAnsi="Times New Roman" w:cs="Times New Roman"/>
          <w:color w:val="000000" w:themeColor="text1"/>
          <w:sz w:val="28"/>
          <w:szCs w:val="28"/>
        </w:rPr>
        <w:t>Осындай тәсіл иллюстрациялық сериялардың редакциялық шолуына негізделеді. Оны бағалау кезінде редактор эмоционалды принципті суре</w:t>
      </w:r>
      <w:r>
        <w:rPr>
          <w:rFonts w:ascii="Times New Roman" w:eastAsia="Times New Roman" w:hAnsi="Times New Roman" w:cs="Times New Roman"/>
          <w:color w:val="000000" w:themeColor="text1"/>
          <w:sz w:val="28"/>
          <w:szCs w:val="28"/>
        </w:rPr>
        <w:t xml:space="preserve">ттеуде оқырманға </w:t>
      </w:r>
      <w:r w:rsidRPr="00C30689">
        <w:rPr>
          <w:rFonts w:ascii="Times New Roman" w:eastAsia="Times New Roman" w:hAnsi="Times New Roman" w:cs="Times New Roman"/>
          <w:color w:val="000000" w:themeColor="text1"/>
          <w:sz w:val="28"/>
          <w:szCs w:val="28"/>
        </w:rPr>
        <w:t xml:space="preserve">маңызды </w:t>
      </w:r>
      <w:r>
        <w:rPr>
          <w:rFonts w:ascii="Times New Roman" w:eastAsia="Times New Roman" w:hAnsi="Times New Roman" w:cs="Times New Roman"/>
          <w:color w:val="000000" w:themeColor="text1"/>
          <w:sz w:val="28"/>
          <w:szCs w:val="28"/>
        </w:rPr>
        <w:t xml:space="preserve">рөл атқаратынын </w:t>
      </w:r>
      <w:r w:rsidRPr="00C30689">
        <w:rPr>
          <w:rFonts w:ascii="Times New Roman" w:eastAsia="Times New Roman" w:hAnsi="Times New Roman" w:cs="Times New Roman"/>
          <w:color w:val="000000" w:themeColor="text1"/>
          <w:sz w:val="28"/>
          <w:szCs w:val="28"/>
        </w:rPr>
        <w:t>ескеруі керек. Редакторлық анализге сенімді болу үшін жарияланымның табиғаты мен мәнінен туындайтын иллюстра</w:t>
      </w:r>
      <w:r>
        <w:rPr>
          <w:rFonts w:ascii="Times New Roman" w:eastAsia="Times New Roman" w:hAnsi="Times New Roman" w:cs="Times New Roman"/>
          <w:color w:val="000000" w:themeColor="text1"/>
          <w:sz w:val="28"/>
          <w:szCs w:val="28"/>
        </w:rPr>
        <w:t xml:space="preserve">цияны </w:t>
      </w:r>
      <w:r w:rsidRPr="00C30689">
        <w:rPr>
          <w:rFonts w:ascii="Times New Roman" w:eastAsia="Times New Roman" w:hAnsi="Times New Roman" w:cs="Times New Roman"/>
          <w:color w:val="000000" w:themeColor="text1"/>
          <w:sz w:val="28"/>
          <w:szCs w:val="28"/>
        </w:rPr>
        <w:t>бағалау қажет, мұның бәрін ред</w:t>
      </w:r>
      <w:r>
        <w:rPr>
          <w:rFonts w:ascii="Times New Roman" w:eastAsia="Times New Roman" w:hAnsi="Times New Roman" w:cs="Times New Roman"/>
          <w:color w:val="000000" w:themeColor="text1"/>
          <w:sz w:val="28"/>
          <w:szCs w:val="28"/>
        </w:rPr>
        <w:t>актор өз жұмысында ескеруі керек</w:t>
      </w:r>
      <w:r w:rsidRPr="00C30689">
        <w:rPr>
          <w:rFonts w:ascii="Times New Roman" w:eastAsia="Times New Roman" w:hAnsi="Times New Roman" w:cs="Times New Roman"/>
          <w:color w:val="000000" w:themeColor="text1"/>
          <w:sz w:val="28"/>
          <w:szCs w:val="28"/>
        </w:rPr>
        <w:t>.</w:t>
      </w:r>
    </w:p>
    <w:p w14:paraId="5A34C1A0" w14:textId="77777777" w:rsidR="00C30689" w:rsidRPr="00620536" w:rsidRDefault="00C30689"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C30689">
        <w:rPr>
          <w:rFonts w:ascii="Times New Roman" w:eastAsia="Times New Roman" w:hAnsi="Times New Roman" w:cs="Times New Roman"/>
          <w:color w:val="000000" w:themeColor="text1"/>
          <w:sz w:val="28"/>
          <w:szCs w:val="28"/>
        </w:rPr>
        <w:t xml:space="preserve">едакторлар мен суретшілерде </w:t>
      </w:r>
      <w:r>
        <w:rPr>
          <w:rFonts w:ascii="Times New Roman" w:eastAsia="Times New Roman" w:hAnsi="Times New Roman" w:cs="Times New Roman"/>
          <w:color w:val="000000" w:themeColor="text1"/>
          <w:sz w:val="28"/>
          <w:szCs w:val="28"/>
        </w:rPr>
        <w:t>жиі туындайтын сұрақ</w:t>
      </w:r>
      <w:r w:rsidRPr="00C30689">
        <w:rPr>
          <w:rFonts w:ascii="Times New Roman" w:eastAsia="Times New Roman" w:hAnsi="Times New Roman" w:cs="Times New Roman"/>
          <w:color w:val="000000" w:themeColor="text1"/>
          <w:sz w:val="28"/>
          <w:szCs w:val="28"/>
        </w:rPr>
        <w:t>: әр әдеби шығармаға иллю</w:t>
      </w:r>
      <w:r>
        <w:rPr>
          <w:rFonts w:ascii="Times New Roman" w:eastAsia="Times New Roman" w:hAnsi="Times New Roman" w:cs="Times New Roman"/>
          <w:color w:val="000000" w:themeColor="text1"/>
          <w:sz w:val="28"/>
          <w:szCs w:val="28"/>
        </w:rPr>
        <w:t>страциялар қажет пе, оқырмандарға олар</w:t>
      </w:r>
      <w:r w:rsidRPr="00C30689">
        <w:rPr>
          <w:rFonts w:ascii="Times New Roman" w:eastAsia="Times New Roman" w:hAnsi="Times New Roman" w:cs="Times New Roman"/>
          <w:color w:val="000000" w:themeColor="text1"/>
          <w:sz w:val="28"/>
          <w:szCs w:val="28"/>
        </w:rPr>
        <w:t xml:space="preserve"> керек пе? Кейбір өнертанушылар көркем әдебиетті суреттеу қажеттілігін мүлдем жоққа шығарды. Мысалы, Ю.Тинянов. Алайда,</w:t>
      </w:r>
      <w:r w:rsidR="007213AA">
        <w:rPr>
          <w:rFonts w:ascii="Times New Roman" w:eastAsia="Times New Roman" w:hAnsi="Times New Roman" w:cs="Times New Roman"/>
          <w:color w:val="000000" w:themeColor="text1"/>
          <w:sz w:val="28"/>
          <w:szCs w:val="28"/>
        </w:rPr>
        <w:t xml:space="preserve"> өткен тарихымызды баяндайтын әдебиеттерді алып қарайтын болсақ, оқырман кейіпкерлердің сыртқы бейнесін</w:t>
      </w:r>
      <w:r w:rsidRPr="00C30689">
        <w:rPr>
          <w:rFonts w:ascii="Times New Roman" w:eastAsia="Times New Roman" w:hAnsi="Times New Roman" w:cs="Times New Roman"/>
          <w:color w:val="000000" w:themeColor="text1"/>
          <w:sz w:val="28"/>
          <w:szCs w:val="28"/>
        </w:rPr>
        <w:t xml:space="preserve"> </w:t>
      </w:r>
      <w:r w:rsidR="007213AA">
        <w:rPr>
          <w:rFonts w:ascii="Times New Roman" w:eastAsia="Times New Roman" w:hAnsi="Times New Roman" w:cs="Times New Roman"/>
          <w:color w:val="000000" w:themeColor="text1"/>
          <w:sz w:val="28"/>
          <w:szCs w:val="28"/>
        </w:rPr>
        <w:t>көргісі келеті анық</w:t>
      </w:r>
      <w:r w:rsidRPr="00C30689">
        <w:rPr>
          <w:rFonts w:ascii="Times New Roman" w:eastAsia="Times New Roman" w:hAnsi="Times New Roman" w:cs="Times New Roman"/>
          <w:color w:val="000000" w:themeColor="text1"/>
          <w:sz w:val="28"/>
          <w:szCs w:val="28"/>
        </w:rPr>
        <w:t>. Бұл жағдайда суреттер адамдардың адамгершілік ахуалын, олардың мәдениетін, әсіресе киімдердің кескінін, уақыт</w:t>
      </w:r>
      <w:r w:rsidR="007213AA">
        <w:rPr>
          <w:rFonts w:ascii="Times New Roman" w:eastAsia="Times New Roman" w:hAnsi="Times New Roman" w:cs="Times New Roman"/>
          <w:color w:val="000000" w:themeColor="text1"/>
          <w:sz w:val="28"/>
          <w:szCs w:val="28"/>
        </w:rPr>
        <w:t xml:space="preserve">тың өмір сүру жағдайларын толық сезінуге, </w:t>
      </w:r>
      <w:r w:rsidRPr="00C30689">
        <w:rPr>
          <w:rFonts w:ascii="Times New Roman" w:eastAsia="Times New Roman" w:hAnsi="Times New Roman" w:cs="Times New Roman"/>
          <w:color w:val="000000" w:themeColor="text1"/>
          <w:sz w:val="28"/>
          <w:szCs w:val="28"/>
        </w:rPr>
        <w:t xml:space="preserve">көруге көмектеседі. Тағы бір жағдай бар: адамдардың көпшілігі </w:t>
      </w:r>
      <w:r w:rsidR="007213AA">
        <w:rPr>
          <w:rFonts w:ascii="Times New Roman" w:eastAsia="Times New Roman" w:hAnsi="Times New Roman" w:cs="Times New Roman"/>
          <w:color w:val="000000" w:themeColor="text1"/>
          <w:sz w:val="28"/>
          <w:szCs w:val="28"/>
        </w:rPr>
        <w:t>көркем</w:t>
      </w:r>
      <w:r w:rsidR="007213AA">
        <w:rPr>
          <w:rFonts w:ascii="Times New Roman" w:eastAsia="Times New Roman" w:hAnsi="Times New Roman" w:cs="Times New Roman"/>
          <w:color w:val="000000" w:themeColor="text1"/>
          <w:sz w:val="28"/>
          <w:szCs w:val="28"/>
          <w:lang w:val="en-US"/>
        </w:rPr>
        <w:t>-</w:t>
      </w:r>
      <w:r w:rsidR="007213AA">
        <w:rPr>
          <w:rFonts w:ascii="Times New Roman" w:eastAsia="Times New Roman" w:hAnsi="Times New Roman" w:cs="Times New Roman"/>
          <w:color w:val="000000" w:themeColor="text1"/>
          <w:sz w:val="28"/>
          <w:szCs w:val="28"/>
          <w:lang w:val="kk-KZ"/>
        </w:rPr>
        <w:t xml:space="preserve">әдебиетті иллюстрация арқылы оқығанды, көргенді дұрыс көреді. </w:t>
      </w:r>
      <w:r w:rsidRPr="00C30689">
        <w:rPr>
          <w:rFonts w:ascii="Times New Roman" w:eastAsia="Times New Roman" w:hAnsi="Times New Roman" w:cs="Times New Roman"/>
          <w:color w:val="000000" w:themeColor="text1"/>
          <w:sz w:val="28"/>
          <w:szCs w:val="28"/>
        </w:rPr>
        <w:t>Бұл дегеніміз иллюстрация мәтінді тереңірек т</w:t>
      </w:r>
      <w:r w:rsidR="007213AA">
        <w:rPr>
          <w:rFonts w:ascii="Times New Roman" w:eastAsia="Times New Roman" w:hAnsi="Times New Roman" w:cs="Times New Roman"/>
          <w:color w:val="000000" w:themeColor="text1"/>
          <w:sz w:val="28"/>
          <w:szCs w:val="28"/>
        </w:rPr>
        <w:t xml:space="preserve">үсінуге, </w:t>
      </w:r>
      <w:r w:rsidRPr="00C30689">
        <w:rPr>
          <w:rFonts w:ascii="Times New Roman" w:eastAsia="Times New Roman" w:hAnsi="Times New Roman" w:cs="Times New Roman"/>
          <w:color w:val="000000" w:themeColor="text1"/>
          <w:sz w:val="28"/>
          <w:szCs w:val="28"/>
        </w:rPr>
        <w:t xml:space="preserve"> жақсы жаттауға көмектеседі. Атақты суретшілер Доре, Агин, Брок, Билибин, Кибрик, Лансере, Фаворский және басқалары тамаша суретшілер </w:t>
      </w:r>
      <w:r w:rsidR="007213AA">
        <w:rPr>
          <w:rFonts w:ascii="Times New Roman" w:eastAsia="Times New Roman" w:hAnsi="Times New Roman" w:cs="Times New Roman"/>
          <w:color w:val="000000" w:themeColor="text1"/>
          <w:sz w:val="28"/>
          <w:szCs w:val="28"/>
        </w:rPr>
        <w:t xml:space="preserve">иллюстрация керемет көрсеткен болатын. </w:t>
      </w:r>
      <w:r w:rsidRPr="00C30689">
        <w:rPr>
          <w:rFonts w:ascii="Times New Roman" w:eastAsia="Times New Roman" w:hAnsi="Times New Roman" w:cs="Times New Roman"/>
          <w:color w:val="000000" w:themeColor="text1"/>
          <w:sz w:val="28"/>
          <w:szCs w:val="28"/>
        </w:rPr>
        <w:t>Редактор - жарияланымдарды иллюстрациялау мен безендіру сипатын анықтайтын негізгі тұлға. Әр түрлі әдеби шығармаларды иллюстрациялау практикасы көрсеткендей, оқырман үшін ең пайдалысы - жазушының тарихын жалғастыратын және толықтыратын суреттер. Мысалы, кейде жазушы қысқаша айтад</w:t>
      </w:r>
      <w:r w:rsidR="007213AA">
        <w:rPr>
          <w:rFonts w:ascii="Times New Roman" w:eastAsia="Times New Roman" w:hAnsi="Times New Roman" w:cs="Times New Roman"/>
          <w:color w:val="000000" w:themeColor="text1"/>
          <w:sz w:val="28"/>
          <w:szCs w:val="28"/>
        </w:rPr>
        <w:t>ы: «көшеде», «кешке»</w:t>
      </w:r>
      <w:r w:rsidRPr="00C30689">
        <w:rPr>
          <w:rFonts w:ascii="Times New Roman" w:eastAsia="Times New Roman" w:hAnsi="Times New Roman" w:cs="Times New Roman"/>
          <w:color w:val="000000" w:themeColor="text1"/>
          <w:sz w:val="28"/>
          <w:szCs w:val="28"/>
        </w:rPr>
        <w:t>. Пейзаждар, заттар, кез-келген күйді ол сирек бейнелейді. Суретші оларды көрнекі бейнелер арқылы бере отырып, автор не жазғанын нақтылайды.</w:t>
      </w:r>
      <w:r w:rsidR="007213AA">
        <w:rPr>
          <w:rFonts w:ascii="Times New Roman" w:eastAsia="Times New Roman" w:hAnsi="Times New Roman" w:cs="Times New Roman"/>
          <w:color w:val="000000" w:themeColor="text1"/>
          <w:sz w:val="28"/>
          <w:szCs w:val="28"/>
        </w:rPr>
        <w:t xml:space="preserve"> Осылайша, суретте кейбір үйлердің, көшенің, </w:t>
      </w:r>
      <w:r w:rsidRPr="00C30689">
        <w:rPr>
          <w:rFonts w:ascii="Times New Roman" w:eastAsia="Times New Roman" w:hAnsi="Times New Roman" w:cs="Times New Roman"/>
          <w:color w:val="000000" w:themeColor="text1"/>
          <w:sz w:val="28"/>
          <w:szCs w:val="28"/>
        </w:rPr>
        <w:t xml:space="preserve"> ке</w:t>
      </w:r>
      <w:r w:rsidR="007213AA">
        <w:rPr>
          <w:rFonts w:ascii="Times New Roman" w:eastAsia="Times New Roman" w:hAnsi="Times New Roman" w:cs="Times New Roman"/>
          <w:color w:val="000000" w:themeColor="text1"/>
          <w:sz w:val="28"/>
          <w:szCs w:val="28"/>
        </w:rPr>
        <w:t>йбір адамдар оның қасында жүрегінін көрсете біледі</w:t>
      </w:r>
      <w:r w:rsidRPr="00C30689">
        <w:rPr>
          <w:rFonts w:ascii="Times New Roman" w:eastAsia="Times New Roman" w:hAnsi="Times New Roman" w:cs="Times New Roman"/>
          <w:color w:val="000000" w:themeColor="text1"/>
          <w:sz w:val="28"/>
          <w:szCs w:val="28"/>
        </w:rPr>
        <w:t>. Көбінесе суретші кітап бо</w:t>
      </w:r>
      <w:r w:rsidR="007213AA">
        <w:rPr>
          <w:rFonts w:ascii="Times New Roman" w:eastAsia="Times New Roman" w:hAnsi="Times New Roman" w:cs="Times New Roman"/>
          <w:color w:val="000000" w:themeColor="text1"/>
          <w:sz w:val="28"/>
          <w:szCs w:val="28"/>
        </w:rPr>
        <w:t>йына бір сурет үшін ақпарат жинап, қиялын жиі қолдану арқылы суреттейді</w:t>
      </w:r>
      <w:r w:rsidRPr="00C30689">
        <w:rPr>
          <w:rFonts w:ascii="Times New Roman" w:eastAsia="Times New Roman" w:hAnsi="Times New Roman" w:cs="Times New Roman"/>
          <w:color w:val="000000" w:themeColor="text1"/>
          <w:sz w:val="28"/>
          <w:szCs w:val="28"/>
        </w:rPr>
        <w:t>.</w:t>
      </w:r>
    </w:p>
    <w:p w14:paraId="34F50173" w14:textId="77777777" w:rsidR="007213AA" w:rsidRPr="007213AA" w:rsidRDefault="007213AA"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Жазушы </w:t>
      </w:r>
      <w:r w:rsidRPr="007213AA">
        <w:rPr>
          <w:rFonts w:ascii="Times New Roman" w:eastAsia="Times New Roman" w:hAnsi="Times New Roman" w:cs="Times New Roman"/>
          <w:color w:val="000000" w:themeColor="text1"/>
          <w:sz w:val="28"/>
          <w:szCs w:val="28"/>
        </w:rPr>
        <w:t>әңгімесінің мұндай жалғасы мәтіннің жеке иллюстрациялық бөліктерін нақтылау деп аталады. Мұнда ред</w:t>
      </w:r>
      <w:r>
        <w:rPr>
          <w:rFonts w:ascii="Times New Roman" w:eastAsia="Times New Roman" w:hAnsi="Times New Roman" w:cs="Times New Roman"/>
          <w:color w:val="000000" w:themeColor="text1"/>
          <w:sz w:val="28"/>
          <w:szCs w:val="28"/>
        </w:rPr>
        <w:t>актор бүкіл әдеби шығарманы қарастырып оның</w:t>
      </w:r>
      <w:r w:rsidRPr="007213AA">
        <w:rPr>
          <w:rFonts w:ascii="Times New Roman" w:eastAsia="Times New Roman" w:hAnsi="Times New Roman" w:cs="Times New Roman"/>
          <w:color w:val="000000" w:themeColor="text1"/>
          <w:sz w:val="28"/>
          <w:szCs w:val="28"/>
        </w:rPr>
        <w:t xml:space="preserve"> жақсы ойластырылғанын және жеткілікті негізделуін қамтамасыз етуі керек.</w:t>
      </w:r>
    </w:p>
    <w:p w14:paraId="364568F4" w14:textId="77777777" w:rsidR="007213AA" w:rsidRPr="00620536" w:rsidRDefault="007213AA" w:rsidP="004E61A3">
      <w:pPr>
        <w:shd w:val="clear" w:color="auto" w:fill="FFFFFF"/>
        <w:spacing w:after="162" w:line="240" w:lineRule="auto"/>
        <w:ind w:firstLine="283"/>
        <w:jc w:val="both"/>
        <w:rPr>
          <w:rFonts w:ascii="Times New Roman" w:eastAsia="Times New Roman" w:hAnsi="Times New Roman" w:cs="Times New Roman"/>
          <w:color w:val="000000" w:themeColor="text1"/>
          <w:sz w:val="28"/>
          <w:szCs w:val="28"/>
        </w:rPr>
      </w:pPr>
      <w:r w:rsidRPr="007213AA">
        <w:rPr>
          <w:rFonts w:ascii="Times New Roman" w:eastAsia="Times New Roman" w:hAnsi="Times New Roman" w:cs="Times New Roman"/>
          <w:color w:val="000000" w:themeColor="text1"/>
          <w:sz w:val="28"/>
          <w:szCs w:val="28"/>
        </w:rPr>
        <w:t xml:space="preserve">Егер суретші тек комментатор немесе конкретизатор емес, жазушының образын түсінуге тырысса, суреттер </w:t>
      </w:r>
      <w:r>
        <w:rPr>
          <w:rFonts w:ascii="Times New Roman" w:eastAsia="Times New Roman" w:hAnsi="Times New Roman" w:cs="Times New Roman"/>
          <w:color w:val="000000" w:themeColor="text1"/>
          <w:sz w:val="28"/>
          <w:szCs w:val="28"/>
        </w:rPr>
        <w:t>әлдеқайда сәтті болады. Суретші</w:t>
      </w:r>
      <w:r w:rsidRPr="007213AA">
        <w:rPr>
          <w:rFonts w:ascii="Times New Roman" w:eastAsia="Times New Roman" w:hAnsi="Times New Roman" w:cs="Times New Roman"/>
          <w:color w:val="000000" w:themeColor="text1"/>
          <w:sz w:val="28"/>
          <w:szCs w:val="28"/>
        </w:rPr>
        <w:t xml:space="preserve"> иллюстрация</w:t>
      </w:r>
      <w:r>
        <w:rPr>
          <w:rFonts w:ascii="Times New Roman" w:eastAsia="Times New Roman" w:hAnsi="Times New Roman" w:cs="Times New Roman"/>
          <w:color w:val="000000" w:themeColor="text1"/>
          <w:sz w:val="28"/>
          <w:szCs w:val="28"/>
        </w:rPr>
        <w:t>ны</w:t>
      </w:r>
      <w:r w:rsidRPr="007213AA">
        <w:rPr>
          <w:rFonts w:ascii="Times New Roman" w:eastAsia="Times New Roman" w:hAnsi="Times New Roman" w:cs="Times New Roman"/>
          <w:color w:val="000000" w:themeColor="text1"/>
          <w:sz w:val="28"/>
          <w:szCs w:val="28"/>
        </w:rPr>
        <w:t xml:space="preserve"> мәтінге белсенді көзқарастың нәтижесінде құрылуы керек</w:t>
      </w:r>
      <w:r>
        <w:rPr>
          <w:rFonts w:ascii="Times New Roman" w:eastAsia="Times New Roman" w:hAnsi="Times New Roman" w:cs="Times New Roman"/>
          <w:color w:val="000000" w:themeColor="text1"/>
          <w:sz w:val="28"/>
          <w:szCs w:val="28"/>
        </w:rPr>
        <w:t>тігін</w:t>
      </w:r>
      <w:r w:rsidRPr="007213AA">
        <w:rPr>
          <w:rFonts w:ascii="Times New Roman" w:eastAsia="Times New Roman" w:hAnsi="Times New Roman" w:cs="Times New Roman"/>
          <w:color w:val="000000" w:themeColor="text1"/>
          <w:sz w:val="28"/>
          <w:szCs w:val="28"/>
        </w:rPr>
        <w:t xml:space="preserve">, сонымен бірге онымен өзара байланысты болуы керек екенін </w:t>
      </w:r>
      <w:r w:rsidRPr="007213AA">
        <w:rPr>
          <w:rFonts w:ascii="Times New Roman" w:eastAsia="Times New Roman" w:hAnsi="Times New Roman" w:cs="Times New Roman"/>
          <w:color w:val="000000" w:themeColor="text1"/>
          <w:sz w:val="28"/>
          <w:szCs w:val="28"/>
        </w:rPr>
        <w:lastRenderedPageBreak/>
        <w:t>ұмытпауы керек. Суреттер әдеби туындыға стилистикалық қайшы келмеуі керек (яғни, автордың стилі мен суретшінің стилі бір-біріне сәйкес келуі керек). Сондықтан суреттерді бағалау кезінде редактор мыналарды тексеруі керек:</w:t>
      </w:r>
    </w:p>
    <w:p w14:paraId="1FD819C1" w14:textId="77777777" w:rsidR="007213AA" w:rsidRPr="007213AA" w:rsidRDefault="007213AA" w:rsidP="004E61A3">
      <w:pPr>
        <w:pStyle w:val="a6"/>
        <w:numPr>
          <w:ilvl w:val="0"/>
          <w:numId w:val="4"/>
        </w:numPr>
        <w:shd w:val="clear" w:color="auto" w:fill="FFFFFF"/>
        <w:spacing w:after="162" w:line="240" w:lineRule="auto"/>
        <w:jc w:val="both"/>
        <w:rPr>
          <w:rFonts w:ascii="Times New Roman" w:eastAsia="Times New Roman" w:hAnsi="Times New Roman" w:cs="Times New Roman"/>
          <w:color w:val="000000" w:themeColor="text1"/>
          <w:sz w:val="28"/>
          <w:szCs w:val="28"/>
          <w:bdr w:val="none" w:sz="0" w:space="0" w:color="auto" w:frame="1"/>
        </w:rPr>
      </w:pPr>
      <w:r w:rsidRPr="007213AA">
        <w:rPr>
          <w:rFonts w:ascii="Times New Roman" w:eastAsia="Times New Roman" w:hAnsi="Times New Roman" w:cs="Times New Roman"/>
          <w:color w:val="000000" w:themeColor="text1"/>
          <w:sz w:val="28"/>
          <w:szCs w:val="28"/>
          <w:bdr w:val="none" w:sz="0" w:space="0" w:color="auto" w:frame="1"/>
        </w:rPr>
        <w:t>Сурет мәтінге сәйкес келе ме?</w:t>
      </w:r>
    </w:p>
    <w:p w14:paraId="4060D509" w14:textId="77777777" w:rsidR="007213AA" w:rsidRPr="007213AA" w:rsidRDefault="007213AA" w:rsidP="004E61A3">
      <w:pPr>
        <w:pStyle w:val="a6"/>
        <w:numPr>
          <w:ilvl w:val="0"/>
          <w:numId w:val="4"/>
        </w:numPr>
        <w:shd w:val="clear" w:color="auto" w:fill="FFFFFF"/>
        <w:spacing w:after="162" w:line="240" w:lineRule="auto"/>
        <w:jc w:val="both"/>
        <w:rPr>
          <w:rFonts w:ascii="Times New Roman" w:eastAsia="Times New Roman" w:hAnsi="Times New Roman" w:cs="Times New Roman"/>
          <w:color w:val="000000" w:themeColor="text1"/>
          <w:sz w:val="28"/>
          <w:szCs w:val="28"/>
          <w:bdr w:val="none" w:sz="0" w:space="0" w:color="auto" w:frame="1"/>
        </w:rPr>
      </w:pPr>
      <w:r w:rsidRPr="007213AA">
        <w:rPr>
          <w:rFonts w:ascii="Times New Roman" w:eastAsia="Times New Roman" w:hAnsi="Times New Roman" w:cs="Times New Roman"/>
          <w:color w:val="000000" w:themeColor="text1"/>
          <w:sz w:val="28"/>
          <w:szCs w:val="28"/>
          <w:bdr w:val="none" w:sz="0" w:space="0" w:color="auto" w:frame="1"/>
        </w:rPr>
        <w:t xml:space="preserve">Автордың негізгі </w:t>
      </w:r>
      <w:r>
        <w:rPr>
          <w:rFonts w:ascii="Times New Roman" w:eastAsia="Times New Roman" w:hAnsi="Times New Roman" w:cs="Times New Roman"/>
          <w:color w:val="000000" w:themeColor="text1"/>
          <w:sz w:val="28"/>
          <w:szCs w:val="28"/>
          <w:bdr w:val="none" w:sz="0" w:space="0" w:color="auto" w:frame="1"/>
        </w:rPr>
        <w:t>идеялары сызбада көрсетілген бе?</w:t>
      </w:r>
    </w:p>
    <w:p w14:paraId="5DD97E87" w14:textId="77777777" w:rsidR="007213AA" w:rsidRPr="007213AA" w:rsidRDefault="007213AA" w:rsidP="004E61A3">
      <w:pPr>
        <w:pStyle w:val="a6"/>
        <w:numPr>
          <w:ilvl w:val="0"/>
          <w:numId w:val="4"/>
        </w:numPr>
        <w:shd w:val="clear" w:color="auto" w:fill="FFFFFF"/>
        <w:spacing w:after="162" w:line="240" w:lineRule="auto"/>
        <w:jc w:val="both"/>
        <w:rPr>
          <w:rFonts w:ascii="Times New Roman" w:eastAsia="Times New Roman" w:hAnsi="Times New Roman" w:cs="Times New Roman"/>
          <w:color w:val="000000" w:themeColor="text1"/>
          <w:sz w:val="28"/>
          <w:szCs w:val="28"/>
          <w:bdr w:val="none" w:sz="0" w:space="0" w:color="auto" w:frame="1"/>
        </w:rPr>
      </w:pPr>
      <w:r w:rsidRPr="007213AA">
        <w:rPr>
          <w:rFonts w:ascii="Times New Roman" w:eastAsia="Times New Roman" w:hAnsi="Times New Roman" w:cs="Times New Roman"/>
          <w:color w:val="000000" w:themeColor="text1"/>
          <w:sz w:val="28"/>
          <w:szCs w:val="28"/>
          <w:bdr w:val="none" w:sz="0" w:space="0" w:color="auto" w:frame="1"/>
        </w:rPr>
        <w:t>К</w:t>
      </w:r>
      <w:r w:rsidRPr="007213AA">
        <w:rPr>
          <w:rFonts w:ascii="Times New Roman" w:eastAsia="Times New Roman" w:hAnsi="Times New Roman" w:cs="Times New Roman"/>
          <w:color w:val="000000" w:themeColor="text1"/>
          <w:sz w:val="28"/>
          <w:szCs w:val="28"/>
          <w:bdr w:val="none" w:sz="0" w:space="0" w:color="auto" w:frame="1"/>
        </w:rPr>
        <w:t xml:space="preserve">өркем образдар </w:t>
      </w:r>
      <w:r w:rsidRPr="007213AA">
        <w:rPr>
          <w:rFonts w:ascii="Times New Roman" w:eastAsia="Times New Roman" w:hAnsi="Times New Roman" w:cs="Times New Roman"/>
          <w:color w:val="000000" w:themeColor="text1"/>
          <w:sz w:val="28"/>
          <w:szCs w:val="28"/>
          <w:bdr w:val="none" w:sz="0" w:space="0" w:color="auto" w:frame="1"/>
        </w:rPr>
        <w:t xml:space="preserve"> иллюстрациялардан </w:t>
      </w:r>
      <w:r>
        <w:rPr>
          <w:rFonts w:ascii="Times New Roman" w:eastAsia="Times New Roman" w:hAnsi="Times New Roman" w:cs="Times New Roman"/>
          <w:color w:val="000000" w:themeColor="text1"/>
          <w:sz w:val="28"/>
          <w:szCs w:val="28"/>
          <w:bdr w:val="none" w:sz="0" w:space="0" w:color="auto" w:frame="1"/>
        </w:rPr>
        <w:t>құрылған ба?</w:t>
      </w:r>
    </w:p>
    <w:p w14:paraId="7BD7ED16" w14:textId="77777777" w:rsidR="007213AA" w:rsidRPr="007213AA" w:rsidRDefault="007213AA" w:rsidP="004E61A3">
      <w:pPr>
        <w:pStyle w:val="a6"/>
        <w:numPr>
          <w:ilvl w:val="0"/>
          <w:numId w:val="4"/>
        </w:numPr>
        <w:shd w:val="clear" w:color="auto" w:fill="FFFFFF"/>
        <w:spacing w:after="162" w:line="240" w:lineRule="auto"/>
        <w:jc w:val="both"/>
        <w:rPr>
          <w:rFonts w:ascii="Times New Roman" w:eastAsia="Times New Roman" w:hAnsi="Times New Roman" w:cs="Times New Roman"/>
          <w:color w:val="000000" w:themeColor="text1"/>
          <w:sz w:val="28"/>
          <w:szCs w:val="28"/>
          <w:bdr w:val="none" w:sz="0" w:space="0" w:color="auto" w:frame="1"/>
        </w:rPr>
      </w:pPr>
      <w:r w:rsidRPr="007213AA">
        <w:rPr>
          <w:rFonts w:ascii="Times New Roman" w:eastAsia="Times New Roman" w:hAnsi="Times New Roman" w:cs="Times New Roman"/>
          <w:color w:val="000000" w:themeColor="text1"/>
          <w:sz w:val="28"/>
          <w:szCs w:val="28"/>
          <w:bdr w:val="none" w:sz="0" w:space="0" w:color="auto" w:frame="1"/>
        </w:rPr>
        <w:t>Жазушының стилі иллюстратор жұмысының жеке ерекшеліктерін сақтай отырып, иллюстрациялармен берілген</w:t>
      </w:r>
      <w:r w:rsidRPr="007213AA">
        <w:rPr>
          <w:rFonts w:ascii="Times New Roman" w:eastAsia="Times New Roman" w:hAnsi="Times New Roman" w:cs="Times New Roman"/>
          <w:color w:val="000000" w:themeColor="text1"/>
          <w:sz w:val="28"/>
          <w:szCs w:val="28"/>
          <w:bdr w:val="none" w:sz="0" w:space="0" w:color="auto" w:frame="1"/>
        </w:rPr>
        <w:t xml:space="preserve"> бе</w:t>
      </w:r>
      <w:r>
        <w:rPr>
          <w:rFonts w:ascii="Times New Roman" w:eastAsia="Times New Roman" w:hAnsi="Times New Roman" w:cs="Times New Roman"/>
          <w:color w:val="000000" w:themeColor="text1"/>
          <w:sz w:val="28"/>
          <w:szCs w:val="28"/>
          <w:bdr w:val="none" w:sz="0" w:space="0" w:color="auto" w:frame="1"/>
        </w:rPr>
        <w:t>?</w:t>
      </w:r>
    </w:p>
    <w:p w14:paraId="25AF6259" w14:textId="77777777" w:rsidR="00620536" w:rsidRPr="007213AA" w:rsidRDefault="007213AA" w:rsidP="004E61A3">
      <w:pPr>
        <w:pStyle w:val="a6"/>
        <w:numPr>
          <w:ilvl w:val="0"/>
          <w:numId w:val="4"/>
        </w:numPr>
        <w:shd w:val="clear" w:color="auto" w:fill="FFFFFF"/>
        <w:spacing w:after="162"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Ә</w:t>
      </w:r>
      <w:r w:rsidRPr="007213AA">
        <w:rPr>
          <w:rFonts w:ascii="Times New Roman" w:eastAsia="Times New Roman" w:hAnsi="Times New Roman" w:cs="Times New Roman"/>
          <w:color w:val="000000" w:themeColor="text1"/>
          <w:sz w:val="28"/>
          <w:szCs w:val="28"/>
          <w:bdr w:val="none" w:sz="0" w:space="0" w:color="auto" w:frame="1"/>
        </w:rPr>
        <w:t>деби шығарманың нақтылануы дұрыс жасалған ба</w:t>
      </w:r>
      <w:r>
        <w:rPr>
          <w:rFonts w:ascii="Times New Roman" w:eastAsia="Times New Roman" w:hAnsi="Times New Roman" w:cs="Times New Roman"/>
          <w:color w:val="000000" w:themeColor="text1"/>
          <w:sz w:val="28"/>
          <w:szCs w:val="28"/>
          <w:bdr w:val="none" w:sz="0" w:space="0" w:color="auto" w:frame="1"/>
        </w:rPr>
        <w:t>?</w:t>
      </w:r>
    </w:p>
    <w:p w14:paraId="545CC5D3" w14:textId="77777777" w:rsidR="001624DB" w:rsidRPr="001624DB" w:rsidRDefault="001624DB" w:rsidP="004E61A3">
      <w:pPr>
        <w:shd w:val="clear" w:color="auto" w:fill="FFFFFF"/>
        <w:spacing w:after="162" w:line="240" w:lineRule="auto"/>
        <w:jc w:val="both"/>
        <w:rPr>
          <w:rFonts w:ascii="Times New Roman" w:eastAsia="Times New Roman" w:hAnsi="Times New Roman" w:cs="Times New Roman"/>
          <w:b/>
          <w:color w:val="000000" w:themeColor="text1"/>
          <w:sz w:val="28"/>
          <w:szCs w:val="28"/>
        </w:rPr>
      </w:pPr>
      <w:r w:rsidRPr="001624DB">
        <w:rPr>
          <w:rFonts w:ascii="Times New Roman" w:eastAsia="Times New Roman" w:hAnsi="Times New Roman" w:cs="Times New Roman"/>
          <w:b/>
          <w:color w:val="000000" w:themeColor="text1"/>
          <w:sz w:val="28"/>
          <w:szCs w:val="28"/>
        </w:rPr>
        <w:t>Көркем ә</w:t>
      </w:r>
      <w:r w:rsidRPr="001624DB">
        <w:rPr>
          <w:rFonts w:ascii="Times New Roman" w:eastAsia="Times New Roman" w:hAnsi="Times New Roman" w:cs="Times New Roman"/>
          <w:b/>
          <w:color w:val="000000" w:themeColor="text1"/>
          <w:sz w:val="28"/>
          <w:szCs w:val="28"/>
        </w:rPr>
        <w:t>дебиетке арналған иллюстрация</w:t>
      </w:r>
      <w:r w:rsidRPr="001624DB">
        <w:rPr>
          <w:rFonts w:ascii="Times New Roman" w:eastAsia="Times New Roman" w:hAnsi="Times New Roman" w:cs="Times New Roman"/>
          <w:b/>
          <w:color w:val="000000" w:themeColor="text1"/>
          <w:sz w:val="28"/>
          <w:szCs w:val="28"/>
        </w:rPr>
        <w:t xml:space="preserve"> түрлері. Олармен редактордың жұмысы</w:t>
      </w:r>
    </w:p>
    <w:p w14:paraId="061E1329" w14:textId="77777777" w:rsidR="001624DB" w:rsidRPr="001624DB" w:rsidRDefault="001624DB"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1624DB">
        <w:rPr>
          <w:rFonts w:ascii="Times New Roman" w:eastAsia="Times New Roman" w:hAnsi="Times New Roman" w:cs="Times New Roman"/>
          <w:color w:val="000000" w:themeColor="text1"/>
          <w:sz w:val="28"/>
          <w:szCs w:val="28"/>
        </w:rPr>
        <w:t>Суреттердің түрлерін</w:t>
      </w:r>
      <w:r>
        <w:rPr>
          <w:rFonts w:ascii="Times New Roman" w:eastAsia="Times New Roman" w:hAnsi="Times New Roman" w:cs="Times New Roman"/>
          <w:color w:val="000000" w:themeColor="text1"/>
          <w:sz w:val="28"/>
          <w:szCs w:val="28"/>
        </w:rPr>
        <w:t xml:space="preserve">, </w:t>
      </w:r>
      <w:r w:rsidRPr="001624DB">
        <w:rPr>
          <w:rFonts w:ascii="Times New Roman" w:eastAsia="Times New Roman" w:hAnsi="Times New Roman" w:cs="Times New Roman"/>
          <w:color w:val="000000" w:themeColor="text1"/>
          <w:sz w:val="28"/>
          <w:szCs w:val="28"/>
        </w:rPr>
        <w:t>олардың мағынасы мен кітаптағы орны, көркем мәтіннің көркемдік ерекшеліктерімен байланысы</w:t>
      </w:r>
      <w:r>
        <w:rPr>
          <w:rFonts w:ascii="Times New Roman" w:eastAsia="Times New Roman" w:hAnsi="Times New Roman" w:cs="Times New Roman"/>
          <w:color w:val="000000" w:themeColor="text1"/>
          <w:sz w:val="28"/>
          <w:szCs w:val="28"/>
        </w:rPr>
        <w:t>н</w:t>
      </w:r>
      <w:r w:rsidRPr="001624DB">
        <w:rPr>
          <w:rFonts w:ascii="Times New Roman" w:eastAsia="Times New Roman" w:hAnsi="Times New Roman" w:cs="Times New Roman"/>
          <w:color w:val="000000" w:themeColor="text1"/>
          <w:sz w:val="28"/>
          <w:szCs w:val="28"/>
        </w:rPr>
        <w:t>, орындау және басып шығару техникасы бойынша қарастыруға болады.</w:t>
      </w:r>
    </w:p>
    <w:p w14:paraId="4AD1C7C3" w14:textId="77777777" w:rsidR="001624DB" w:rsidRPr="00620536" w:rsidRDefault="001624DB" w:rsidP="004E61A3">
      <w:pPr>
        <w:shd w:val="clear" w:color="auto" w:fill="FFFFFF"/>
        <w:spacing w:after="162"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Кітап</w:t>
      </w:r>
      <w:r w:rsidRPr="001624D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беттеріндегі иллюстрацияларды келесідей бөлуге болады. </w:t>
      </w:r>
    </w:p>
    <w:p w14:paraId="6CE962B2" w14:textId="77777777" w:rsidR="00AF6F43" w:rsidRDefault="00AF6F4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Иллюстрация</w:t>
      </w:r>
      <w:r w:rsidRPr="00620536">
        <w:rPr>
          <w:rFonts w:ascii="Times New Roman" w:eastAsia="Times New Roman" w:hAnsi="Times New Roman" w:cs="Times New Roman"/>
          <w:b/>
          <w:bCs/>
          <w:color w:val="000000" w:themeColor="text1"/>
          <w:sz w:val="28"/>
          <w:szCs w:val="28"/>
        </w:rPr>
        <w:t>-заставк</w:t>
      </w:r>
      <w:r>
        <w:rPr>
          <w:rFonts w:ascii="Times New Roman" w:eastAsia="Times New Roman" w:hAnsi="Times New Roman" w:cs="Times New Roman"/>
          <w:b/>
          <w:bCs/>
          <w:color w:val="000000" w:themeColor="text1"/>
          <w:sz w:val="28"/>
          <w:szCs w:val="28"/>
        </w:rPr>
        <w:t xml:space="preserve">а. </w:t>
      </w:r>
      <w:r w:rsidR="001624DB" w:rsidRPr="001624DB">
        <w:rPr>
          <w:rFonts w:ascii="Times New Roman" w:eastAsia="Times New Roman" w:hAnsi="Times New Roman" w:cs="Times New Roman"/>
          <w:color w:val="000000" w:themeColor="text1"/>
          <w:sz w:val="28"/>
          <w:szCs w:val="28"/>
        </w:rPr>
        <w:t xml:space="preserve">Олар </w:t>
      </w:r>
      <w:r>
        <w:rPr>
          <w:rFonts w:ascii="Times New Roman" w:eastAsia="Times New Roman" w:hAnsi="Times New Roman" w:cs="Times New Roman"/>
          <w:color w:val="000000" w:themeColor="text1"/>
          <w:sz w:val="28"/>
          <w:szCs w:val="28"/>
        </w:rPr>
        <w:t>әрқашан кітаптың басында орналасады. Иллюстрация</w:t>
      </w:r>
      <w:r>
        <w:rPr>
          <w:rFonts w:ascii="Times New Roman" w:eastAsia="Times New Roman" w:hAnsi="Times New Roman" w:cs="Times New Roman"/>
          <w:color w:val="000000" w:themeColor="text1"/>
          <w:sz w:val="28"/>
          <w:szCs w:val="28"/>
          <w:lang w:val="en-US"/>
        </w:rPr>
        <w:t>-</w:t>
      </w:r>
      <w:r>
        <w:rPr>
          <w:rFonts w:ascii="Times New Roman" w:eastAsia="Times New Roman" w:hAnsi="Times New Roman" w:cs="Times New Roman"/>
          <w:color w:val="000000" w:themeColor="text1"/>
          <w:sz w:val="28"/>
          <w:szCs w:val="28"/>
        </w:rPr>
        <w:t>заставканы</w:t>
      </w:r>
      <w:r>
        <w:rPr>
          <w:rFonts w:ascii="Times New Roman" w:eastAsia="Times New Roman" w:hAnsi="Times New Roman" w:cs="Times New Roman"/>
          <w:color w:val="000000" w:themeColor="text1"/>
          <w:sz w:val="28"/>
          <w:szCs w:val="28"/>
          <w:lang w:val="kk-KZ"/>
        </w:rPr>
        <w:t>ң х</w:t>
      </w:r>
      <w:r w:rsidR="001624DB" w:rsidRPr="001624DB">
        <w:rPr>
          <w:rFonts w:ascii="Times New Roman" w:eastAsia="Times New Roman" w:hAnsi="Times New Roman" w:cs="Times New Roman"/>
          <w:color w:val="000000" w:themeColor="text1"/>
          <w:sz w:val="28"/>
          <w:szCs w:val="28"/>
        </w:rPr>
        <w:t>мазмұны бірнеше түрде болуы мүмкін. Олардың бірі - тара</w:t>
      </w:r>
      <w:r>
        <w:rPr>
          <w:rFonts w:ascii="Times New Roman" w:eastAsia="Times New Roman" w:hAnsi="Times New Roman" w:cs="Times New Roman"/>
          <w:color w:val="000000" w:themeColor="text1"/>
          <w:sz w:val="28"/>
          <w:szCs w:val="28"/>
        </w:rPr>
        <w:t>удың басында суреттелген көрініс болса</w:t>
      </w:r>
      <w:r w:rsidR="001624DB" w:rsidRPr="001624DB">
        <w:rPr>
          <w:rFonts w:ascii="Times New Roman" w:eastAsia="Times New Roman" w:hAnsi="Times New Roman" w:cs="Times New Roman"/>
          <w:color w:val="000000" w:themeColor="text1"/>
          <w:sz w:val="28"/>
          <w:szCs w:val="28"/>
        </w:rPr>
        <w:t xml:space="preserve">. Тағы бір түрі - бұл бөліктің немесе тараудың негізгі тақырыбы туралы әңгімелейтін экрандар. Ондағы сурет шарықтау шегін көрсетіп, жазушының нені ерекше атап өткісі келетінін көрсетуі керек. Үшінші түрі - экрандар, олар көріністі немесе ландшафтты көрсетеді, бұл оқырманға тарауға сәйкес келетін көңіл-күйді тудыруы керек. Кітаптарда әдетте бірнеше экрандар бар, </w:t>
      </w:r>
      <w:r>
        <w:rPr>
          <w:rFonts w:ascii="Times New Roman" w:eastAsia="Times New Roman" w:hAnsi="Times New Roman" w:cs="Times New Roman"/>
          <w:color w:val="000000" w:themeColor="text1"/>
          <w:sz w:val="28"/>
          <w:szCs w:val="28"/>
        </w:rPr>
        <w:t>сондықтан редактор олардың пішін</w:t>
      </w:r>
      <w:r w:rsidR="001624DB" w:rsidRPr="001624DB">
        <w:rPr>
          <w:rFonts w:ascii="Times New Roman" w:eastAsia="Times New Roman" w:hAnsi="Times New Roman" w:cs="Times New Roman"/>
          <w:color w:val="000000" w:themeColor="text1"/>
          <w:sz w:val="28"/>
          <w:szCs w:val="28"/>
        </w:rPr>
        <w:t>і мен түрінің біртұтастығын қадағалап отыруы керек. Чеховтың «Итпен ару» фильміне арналған «Кукриниксы» экраны жақсы мысал бола алады. Олар Мәскеу мен Ялта пейзаждарын бейнелейді. Олар тарауда суреттелген көріністі ғана емес, ақ және қара дақтардың (қозғалмалы фигуралар) ырғақты кезектесуі арқылы белгілі бір</w:t>
      </w:r>
      <w:r>
        <w:rPr>
          <w:rFonts w:ascii="Times New Roman" w:eastAsia="Times New Roman" w:hAnsi="Times New Roman" w:cs="Times New Roman"/>
          <w:color w:val="000000" w:themeColor="text1"/>
          <w:sz w:val="28"/>
          <w:szCs w:val="28"/>
        </w:rPr>
        <w:t xml:space="preserve"> мұздатылған өмірді,</w:t>
      </w:r>
      <w:r w:rsidR="001624DB" w:rsidRPr="001624DB">
        <w:rPr>
          <w:rFonts w:ascii="Times New Roman" w:eastAsia="Times New Roman" w:hAnsi="Times New Roman" w:cs="Times New Roman"/>
          <w:color w:val="000000" w:themeColor="text1"/>
          <w:sz w:val="28"/>
          <w:szCs w:val="28"/>
        </w:rPr>
        <w:t xml:space="preserve"> тыныш және қайғылы бейбітшілікті бейнелейді. </w:t>
      </w:r>
    </w:p>
    <w:p w14:paraId="507C4538" w14:textId="77777777" w:rsidR="00AF6F43" w:rsidRDefault="00AF6F4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Иллюстрация - аяқтау.</w:t>
      </w:r>
      <w:r w:rsidRPr="00AF6F43">
        <w:rPr>
          <w:rFonts w:ascii="Times New Roman" w:eastAsia="Times New Roman" w:hAnsi="Times New Roman" w:cs="Times New Roman"/>
          <w:color w:val="000000" w:themeColor="text1"/>
          <w:sz w:val="28"/>
          <w:szCs w:val="28"/>
        </w:rPr>
        <w:t xml:space="preserve"> Олар жеке бөлімдердің, тараулардың немесе бүкіл кітаптың соңында ғана қолданылады. Кейде аяқталу баяндауыштың соңғы әрекетін көрсетеді, жазушы өзінің әңгімесін </w:t>
      </w:r>
      <w:r>
        <w:rPr>
          <w:rFonts w:ascii="Times New Roman" w:eastAsia="Times New Roman" w:hAnsi="Times New Roman" w:cs="Times New Roman"/>
          <w:color w:val="000000" w:themeColor="text1"/>
          <w:sz w:val="28"/>
          <w:szCs w:val="28"/>
        </w:rPr>
        <w:t xml:space="preserve">аяқтаған нәрсемен байлыстыру </w:t>
      </w:r>
      <w:r>
        <w:rPr>
          <w:rFonts w:ascii="Times New Roman" w:eastAsia="Times New Roman" w:hAnsi="Times New Roman" w:cs="Times New Roman"/>
          <w:color w:val="000000" w:themeColor="text1"/>
          <w:sz w:val="28"/>
          <w:szCs w:val="28"/>
          <w:lang w:val="kk-KZ"/>
        </w:rPr>
        <w:t>қажет</w:t>
      </w:r>
      <w:r>
        <w:rPr>
          <w:rFonts w:ascii="Times New Roman" w:eastAsia="Times New Roman" w:hAnsi="Times New Roman" w:cs="Times New Roman"/>
          <w:color w:val="000000" w:themeColor="text1"/>
          <w:sz w:val="28"/>
          <w:szCs w:val="28"/>
        </w:rPr>
        <w:t>. А</w:t>
      </w:r>
      <w:r w:rsidRPr="00AF6F43">
        <w:rPr>
          <w:rFonts w:ascii="Times New Roman" w:eastAsia="Times New Roman" w:hAnsi="Times New Roman" w:cs="Times New Roman"/>
          <w:color w:val="000000" w:themeColor="text1"/>
          <w:sz w:val="28"/>
          <w:szCs w:val="28"/>
        </w:rPr>
        <w:t>яқталулар оқырманның белгілі бір көңіл-күйін тудырады, ол көркем мәтінмен үндестігінде бо</w:t>
      </w:r>
      <w:r>
        <w:rPr>
          <w:rFonts w:ascii="Times New Roman" w:eastAsia="Times New Roman" w:hAnsi="Times New Roman" w:cs="Times New Roman"/>
          <w:color w:val="000000" w:themeColor="text1"/>
          <w:sz w:val="28"/>
          <w:szCs w:val="28"/>
        </w:rPr>
        <w:t>лады. Олар тақырыптық</w:t>
      </w:r>
      <w:r w:rsidRPr="00AF6F43">
        <w:rPr>
          <w:rFonts w:ascii="Times New Roman" w:eastAsia="Times New Roman" w:hAnsi="Times New Roman" w:cs="Times New Roman"/>
          <w:color w:val="000000" w:themeColor="text1"/>
          <w:sz w:val="28"/>
          <w:szCs w:val="28"/>
        </w:rPr>
        <w:t xml:space="preserve"> немесе символдық болуы мүмкін. </w:t>
      </w:r>
    </w:p>
    <w:p w14:paraId="4A78473D" w14:textId="77777777" w:rsidR="00AF6F43" w:rsidRPr="00620536" w:rsidRDefault="00A63382"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A63382">
        <w:rPr>
          <w:rFonts w:ascii="Times New Roman" w:eastAsia="Times New Roman" w:hAnsi="Times New Roman" w:cs="Times New Roman"/>
          <w:b/>
          <w:color w:val="000000" w:themeColor="text1"/>
          <w:sz w:val="28"/>
          <w:szCs w:val="28"/>
        </w:rPr>
        <w:t xml:space="preserve">Иллюстрация </w:t>
      </w:r>
      <w:r w:rsidRPr="00A63382">
        <w:rPr>
          <w:rFonts w:ascii="Times New Roman" w:eastAsia="Times New Roman" w:hAnsi="Times New Roman" w:cs="Times New Roman"/>
          <w:b/>
          <w:color w:val="000000" w:themeColor="text1"/>
          <w:sz w:val="28"/>
          <w:szCs w:val="28"/>
          <w:lang w:val="en-US"/>
        </w:rPr>
        <w:t>–</w:t>
      </w:r>
      <w:r w:rsidRPr="00A63382">
        <w:rPr>
          <w:rFonts w:ascii="Times New Roman" w:eastAsia="Times New Roman" w:hAnsi="Times New Roman" w:cs="Times New Roman"/>
          <w:b/>
          <w:color w:val="000000" w:themeColor="text1"/>
          <w:sz w:val="28"/>
          <w:szCs w:val="28"/>
        </w:rPr>
        <w:t xml:space="preserve"> заставка </w:t>
      </w:r>
      <w:r w:rsidR="00AF6F43" w:rsidRPr="00A63382">
        <w:rPr>
          <w:rFonts w:ascii="Times New Roman" w:eastAsia="Times New Roman" w:hAnsi="Times New Roman" w:cs="Times New Roman"/>
          <w:b/>
          <w:color w:val="000000" w:themeColor="text1"/>
          <w:sz w:val="28"/>
          <w:szCs w:val="28"/>
        </w:rPr>
        <w:t>мен аяқта</w:t>
      </w:r>
      <w:r w:rsidRPr="00A63382">
        <w:rPr>
          <w:rFonts w:ascii="Times New Roman" w:eastAsia="Times New Roman" w:hAnsi="Times New Roman" w:cs="Times New Roman"/>
          <w:b/>
          <w:color w:val="000000" w:themeColor="text1"/>
          <w:sz w:val="28"/>
          <w:szCs w:val="28"/>
        </w:rPr>
        <w:t>лған заставка</w:t>
      </w:r>
      <w:r w:rsidR="00AF6F43" w:rsidRPr="00AF6F43">
        <w:rPr>
          <w:rFonts w:ascii="Times New Roman" w:eastAsia="Times New Roman" w:hAnsi="Times New Roman" w:cs="Times New Roman"/>
          <w:color w:val="000000" w:themeColor="text1"/>
          <w:sz w:val="28"/>
          <w:szCs w:val="28"/>
        </w:rPr>
        <w:t xml:space="preserve"> бір-біріне байланысты, өйткені олар бір мәтінді бастайды не</w:t>
      </w:r>
      <w:r>
        <w:rPr>
          <w:rFonts w:ascii="Times New Roman" w:eastAsia="Times New Roman" w:hAnsi="Times New Roman" w:cs="Times New Roman"/>
          <w:color w:val="000000" w:themeColor="text1"/>
          <w:sz w:val="28"/>
          <w:szCs w:val="28"/>
        </w:rPr>
        <w:t xml:space="preserve">месе аяқтайды. Бұны </w:t>
      </w:r>
      <w:r w:rsidR="00AF6F43" w:rsidRPr="00AF6F43">
        <w:rPr>
          <w:rFonts w:ascii="Times New Roman" w:eastAsia="Times New Roman" w:hAnsi="Times New Roman" w:cs="Times New Roman"/>
          <w:color w:val="000000" w:themeColor="text1"/>
          <w:sz w:val="28"/>
          <w:szCs w:val="28"/>
        </w:rPr>
        <w:t xml:space="preserve">редактор </w:t>
      </w:r>
      <w:r>
        <w:rPr>
          <w:rFonts w:ascii="Times New Roman" w:eastAsia="Times New Roman" w:hAnsi="Times New Roman" w:cs="Times New Roman"/>
          <w:color w:val="000000" w:themeColor="text1"/>
          <w:sz w:val="28"/>
          <w:szCs w:val="28"/>
        </w:rPr>
        <w:t xml:space="preserve">басы мен аяқтау </w:t>
      </w:r>
      <w:r w:rsidR="00AF6F43" w:rsidRPr="00AF6F43">
        <w:rPr>
          <w:rFonts w:ascii="Times New Roman" w:eastAsia="Times New Roman" w:hAnsi="Times New Roman" w:cs="Times New Roman"/>
          <w:color w:val="000000" w:themeColor="text1"/>
          <w:sz w:val="28"/>
          <w:szCs w:val="28"/>
        </w:rPr>
        <w:t>нысандары</w:t>
      </w:r>
      <w:r>
        <w:rPr>
          <w:rFonts w:ascii="Times New Roman" w:eastAsia="Times New Roman" w:hAnsi="Times New Roman" w:cs="Times New Roman"/>
          <w:color w:val="000000" w:themeColor="text1"/>
          <w:sz w:val="28"/>
          <w:szCs w:val="28"/>
        </w:rPr>
        <w:t>н</w:t>
      </w:r>
      <w:r w:rsidR="00AF6F43" w:rsidRPr="00AF6F4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тақырыпты</w:t>
      </w:r>
      <w:r w:rsidR="00AF6F43" w:rsidRPr="00AF6F43">
        <w:rPr>
          <w:rFonts w:ascii="Times New Roman" w:eastAsia="Times New Roman" w:hAnsi="Times New Roman" w:cs="Times New Roman"/>
          <w:color w:val="000000" w:themeColor="text1"/>
          <w:sz w:val="28"/>
          <w:szCs w:val="28"/>
        </w:rPr>
        <w:t xml:space="preserve"> таңдағанда ескеруі керек. Мұндай иллюстрацияның талантты шебері Е.Е.Лансере</w:t>
      </w:r>
      <w:r>
        <w:rPr>
          <w:rFonts w:ascii="Times New Roman" w:eastAsia="Times New Roman" w:hAnsi="Times New Roman" w:cs="Times New Roman"/>
          <w:color w:val="000000" w:themeColor="text1"/>
          <w:sz w:val="28"/>
          <w:szCs w:val="28"/>
        </w:rPr>
        <w:t xml:space="preserve"> жаса</w:t>
      </w:r>
      <w:r>
        <w:rPr>
          <w:rFonts w:ascii="Times New Roman" w:eastAsia="Times New Roman" w:hAnsi="Times New Roman" w:cs="Times New Roman"/>
          <w:color w:val="000000" w:themeColor="text1"/>
          <w:sz w:val="28"/>
          <w:szCs w:val="28"/>
          <w:lang w:val="kk-KZ"/>
        </w:rPr>
        <w:t>ған болатын</w:t>
      </w:r>
      <w:r w:rsidR="00AF6F43" w:rsidRPr="00AF6F43">
        <w:rPr>
          <w:rFonts w:ascii="Times New Roman" w:eastAsia="Times New Roman" w:hAnsi="Times New Roman" w:cs="Times New Roman"/>
          <w:color w:val="000000" w:themeColor="text1"/>
          <w:sz w:val="28"/>
          <w:szCs w:val="28"/>
        </w:rPr>
        <w:t xml:space="preserve">. Оның кіріспелері мен аяқталуларының сюжеттік және символдық мазмұны </w:t>
      </w:r>
      <w:r w:rsidR="00AF6F43" w:rsidRPr="00AF6F43">
        <w:rPr>
          <w:rFonts w:ascii="Times New Roman" w:eastAsia="Times New Roman" w:hAnsi="Times New Roman" w:cs="Times New Roman"/>
          <w:color w:val="000000" w:themeColor="text1"/>
          <w:sz w:val="28"/>
          <w:szCs w:val="28"/>
        </w:rPr>
        <w:lastRenderedPageBreak/>
        <w:t>қатаң декоративті шешіммен жақсы жүреді және кітаптың идеялық және бейнелік мазмұнын безендіруге де, ашуға да қызмет етеді.</w:t>
      </w:r>
    </w:p>
    <w:p w14:paraId="0351DD75" w14:textId="77777777" w:rsidR="00A63382" w:rsidRPr="00A63382" w:rsidRDefault="00A63382" w:rsidP="004E61A3">
      <w:pPr>
        <w:shd w:val="clear" w:color="auto" w:fill="FFFFFF"/>
        <w:spacing w:after="162" w:line="240" w:lineRule="auto"/>
        <w:ind w:firstLine="708"/>
        <w:jc w:val="both"/>
        <w:rPr>
          <w:rFonts w:ascii="Times New Roman" w:eastAsia="Times New Roman" w:hAnsi="Times New Roman" w:cs="Times New Roman"/>
          <w:b/>
          <w:color w:val="000000" w:themeColor="text1"/>
          <w:sz w:val="28"/>
          <w:szCs w:val="28"/>
        </w:rPr>
      </w:pPr>
      <w:r w:rsidRPr="00A63382">
        <w:rPr>
          <w:rFonts w:ascii="Times New Roman" w:eastAsia="Times New Roman" w:hAnsi="Times New Roman" w:cs="Times New Roman"/>
          <w:b/>
          <w:color w:val="000000" w:themeColor="text1"/>
          <w:sz w:val="28"/>
          <w:szCs w:val="28"/>
        </w:rPr>
        <w:t>Иллюстрация -  жолақ, жартылай жолақ немесе формат, фрил және шеттік суреттер.</w:t>
      </w:r>
    </w:p>
    <w:p w14:paraId="76A9935D" w14:textId="77777777" w:rsidR="00A63382" w:rsidRDefault="00A63382" w:rsidP="004E61A3">
      <w:pPr>
        <w:shd w:val="clear" w:color="auto" w:fill="FFFFFF"/>
        <w:spacing w:after="162" w:line="240" w:lineRule="auto"/>
        <w:jc w:val="both"/>
        <w:rPr>
          <w:rFonts w:ascii="Times New Roman" w:eastAsia="Times New Roman" w:hAnsi="Times New Roman" w:cs="Times New Roman"/>
          <w:color w:val="000000" w:themeColor="text1"/>
          <w:sz w:val="28"/>
          <w:szCs w:val="28"/>
        </w:rPr>
      </w:pPr>
      <w:r w:rsidRPr="00A63382">
        <w:rPr>
          <w:rFonts w:ascii="Times New Roman" w:eastAsia="Times New Roman" w:hAnsi="Times New Roman" w:cs="Times New Roman"/>
          <w:color w:val="000000" w:themeColor="text1"/>
          <w:sz w:val="28"/>
          <w:szCs w:val="28"/>
        </w:rPr>
        <w:t xml:space="preserve"> </w:t>
      </w:r>
      <w:r w:rsidR="004E61A3">
        <w:rPr>
          <w:rFonts w:ascii="Times New Roman" w:eastAsia="Times New Roman" w:hAnsi="Times New Roman" w:cs="Times New Roman"/>
          <w:color w:val="000000" w:themeColor="text1"/>
          <w:sz w:val="28"/>
          <w:szCs w:val="28"/>
        </w:rPr>
        <w:tab/>
      </w:r>
      <w:r w:rsidRPr="00A63382">
        <w:rPr>
          <w:rFonts w:ascii="Times New Roman" w:eastAsia="Times New Roman" w:hAnsi="Times New Roman" w:cs="Times New Roman"/>
          <w:color w:val="000000" w:themeColor="text1"/>
          <w:sz w:val="28"/>
          <w:szCs w:val="28"/>
        </w:rPr>
        <w:t>Бұл суреттердің барлығы мәтін ішінде орналасқан, олардың кітаптағы орны визуалды суреттерде көрсетілген мәті</w:t>
      </w:r>
      <w:r>
        <w:rPr>
          <w:rFonts w:ascii="Times New Roman" w:eastAsia="Times New Roman" w:hAnsi="Times New Roman" w:cs="Times New Roman"/>
          <w:color w:val="000000" w:themeColor="text1"/>
          <w:sz w:val="28"/>
          <w:szCs w:val="28"/>
        </w:rPr>
        <w:t>ннің қасында анықталады. Ж</w:t>
      </w:r>
      <w:r w:rsidRPr="00A63382">
        <w:rPr>
          <w:rFonts w:ascii="Times New Roman" w:eastAsia="Times New Roman" w:hAnsi="Times New Roman" w:cs="Times New Roman"/>
          <w:color w:val="000000" w:themeColor="text1"/>
          <w:sz w:val="28"/>
          <w:szCs w:val="28"/>
        </w:rPr>
        <w:t>олақты суреттер сілтеме жасалған мәтінге жақын орналасуы мүмкін еме</w:t>
      </w:r>
      <w:r>
        <w:rPr>
          <w:rFonts w:ascii="Times New Roman" w:eastAsia="Times New Roman" w:hAnsi="Times New Roman" w:cs="Times New Roman"/>
          <w:color w:val="000000" w:themeColor="text1"/>
          <w:sz w:val="28"/>
          <w:szCs w:val="28"/>
        </w:rPr>
        <w:t xml:space="preserve">с. </w:t>
      </w:r>
    </w:p>
    <w:p w14:paraId="62874A07" w14:textId="77777777" w:rsidR="00A63382" w:rsidRPr="00620536" w:rsidRDefault="00A63382"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A63382">
        <w:rPr>
          <w:rFonts w:ascii="Times New Roman" w:eastAsia="Times New Roman" w:hAnsi="Times New Roman" w:cs="Times New Roman"/>
          <w:color w:val="000000" w:themeColor="text1"/>
          <w:sz w:val="28"/>
          <w:szCs w:val="28"/>
        </w:rPr>
        <w:t>Көрсетілген суреттер</w:t>
      </w:r>
      <w:r w:rsidR="005A2CD1">
        <w:rPr>
          <w:rFonts w:ascii="Times New Roman" w:eastAsia="Times New Roman" w:hAnsi="Times New Roman" w:cs="Times New Roman"/>
          <w:color w:val="000000" w:themeColor="text1"/>
          <w:sz w:val="28"/>
          <w:szCs w:val="28"/>
        </w:rPr>
        <w:t xml:space="preserve"> форматы жағынан</w:t>
      </w:r>
      <w:r w:rsidRPr="00A63382">
        <w:rPr>
          <w:rFonts w:ascii="Times New Roman" w:eastAsia="Times New Roman" w:hAnsi="Times New Roman" w:cs="Times New Roman"/>
          <w:color w:val="000000" w:themeColor="text1"/>
          <w:sz w:val="28"/>
          <w:szCs w:val="28"/>
        </w:rPr>
        <w:t xml:space="preserve"> ерекшеленеді. Пішімді таңдау суреттелген оқиғаның, кескіннің және т.б. маңыздылығына байланысты болуы керек. Мысалы, баяндаудың шарықтау шегі жолақты суреттермен суреттелген. Бұл олардың маңызды</w:t>
      </w:r>
      <w:r w:rsidR="005A2CD1">
        <w:rPr>
          <w:rFonts w:ascii="Times New Roman" w:eastAsia="Times New Roman" w:hAnsi="Times New Roman" w:cs="Times New Roman"/>
          <w:color w:val="000000" w:themeColor="text1"/>
          <w:sz w:val="28"/>
          <w:szCs w:val="28"/>
        </w:rPr>
        <w:t>лығына назар аударады, оқырманға да ерекше әсер етеді</w:t>
      </w:r>
      <w:r w:rsidRPr="00A63382">
        <w:rPr>
          <w:rFonts w:ascii="Times New Roman" w:eastAsia="Times New Roman" w:hAnsi="Times New Roman" w:cs="Times New Roman"/>
          <w:color w:val="000000" w:themeColor="text1"/>
          <w:sz w:val="28"/>
          <w:szCs w:val="28"/>
        </w:rPr>
        <w:t>. Әр түрлі суреттер қолданылатын кітаптарда редактор олардың ырғақты ауысуына және бүкіл мәтіннің біркелкі қанықтылығына назар аударуы керек.</w:t>
      </w:r>
    </w:p>
    <w:p w14:paraId="7B2FC708" w14:textId="77777777" w:rsidR="005A2CD1" w:rsidRDefault="005A2CD1"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5A2CD1">
        <w:rPr>
          <w:rFonts w:ascii="Times New Roman" w:eastAsia="Times New Roman" w:hAnsi="Times New Roman" w:cs="Times New Roman"/>
          <w:b/>
          <w:color w:val="000000" w:themeColor="text1"/>
          <w:sz w:val="28"/>
          <w:szCs w:val="28"/>
        </w:rPr>
        <w:t>Фронтальды иллюстрация.</w:t>
      </w:r>
      <w:r w:rsidRPr="005A2CD1">
        <w:rPr>
          <w:rFonts w:ascii="Times New Roman" w:eastAsia="Times New Roman" w:hAnsi="Times New Roman" w:cs="Times New Roman"/>
          <w:color w:val="000000" w:themeColor="text1"/>
          <w:sz w:val="28"/>
          <w:szCs w:val="28"/>
        </w:rPr>
        <w:t xml:space="preserve"> Мұндай иллюстрация титулдық беттің алдында өтіп, беттің бүкіл өрісін алады. Алдыңғы бөлік кішірейтілген болуы мүмкін, бірақ оның бетіндегі мәтін көрінбейді. Оның рөлі үлкен, өйткені ол бүкіл әдеби шығармаға немесе жеке шығармалар жинағына иллюстрация болып табылады. Оның мазмұны не кітаптың негізгі тақырыптарын жалпылау түрінде, не автордың ең жарқын идеясын ашатын сурет түрінде, </w:t>
      </w:r>
      <w:r>
        <w:rPr>
          <w:rFonts w:ascii="Times New Roman" w:eastAsia="Times New Roman" w:hAnsi="Times New Roman" w:cs="Times New Roman"/>
          <w:color w:val="000000" w:themeColor="text1"/>
          <w:sz w:val="28"/>
          <w:szCs w:val="28"/>
        </w:rPr>
        <w:t xml:space="preserve">немесе кейіпкер портреті , </w:t>
      </w:r>
      <w:r w:rsidRPr="005A2CD1">
        <w:rPr>
          <w:rFonts w:ascii="Times New Roman" w:eastAsia="Times New Roman" w:hAnsi="Times New Roman" w:cs="Times New Roman"/>
          <w:color w:val="000000" w:themeColor="text1"/>
          <w:sz w:val="28"/>
          <w:szCs w:val="28"/>
        </w:rPr>
        <w:t xml:space="preserve">жазушының портреті түрінде көрсетілген. </w:t>
      </w:r>
    </w:p>
    <w:p w14:paraId="72F36B99" w14:textId="77777777" w:rsidR="004E61A3" w:rsidRDefault="005A2CD1"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Мұқабадағы</w:t>
      </w:r>
      <w:r w:rsidR="004E61A3">
        <w:rPr>
          <w:rFonts w:ascii="Times New Roman" w:eastAsia="Times New Roman" w:hAnsi="Times New Roman" w:cs="Times New Roman"/>
          <w:b/>
          <w:color w:val="000000" w:themeColor="text1"/>
          <w:sz w:val="28"/>
          <w:szCs w:val="28"/>
        </w:rPr>
        <w:t xml:space="preserve"> </w:t>
      </w:r>
      <w:r w:rsidR="004E61A3" w:rsidRPr="004E61A3">
        <w:rPr>
          <w:rFonts w:ascii="Times New Roman" w:eastAsia="Times New Roman" w:hAnsi="Times New Roman" w:cs="Times New Roman"/>
          <w:b/>
          <w:color w:val="000000" w:themeColor="text1"/>
          <w:sz w:val="28"/>
          <w:szCs w:val="28"/>
        </w:rPr>
        <w:t>иллюстрация</w:t>
      </w:r>
      <w:r w:rsidRPr="004E61A3">
        <w:rPr>
          <w:rFonts w:ascii="Times New Roman" w:eastAsia="Times New Roman" w:hAnsi="Times New Roman" w:cs="Times New Roman"/>
          <w:b/>
          <w:color w:val="000000" w:themeColor="text1"/>
          <w:sz w:val="28"/>
          <w:szCs w:val="28"/>
        </w:rPr>
        <w:t>.</w:t>
      </w:r>
      <w:r w:rsidRPr="005A2CD1">
        <w:rPr>
          <w:rFonts w:ascii="Times New Roman" w:eastAsia="Times New Roman" w:hAnsi="Times New Roman" w:cs="Times New Roman"/>
          <w:color w:val="000000" w:themeColor="text1"/>
          <w:sz w:val="28"/>
          <w:szCs w:val="28"/>
        </w:rPr>
        <w:t xml:space="preserve"> Олардың мақсаты </w:t>
      </w:r>
      <w:r>
        <w:rPr>
          <w:rFonts w:ascii="Times New Roman" w:eastAsia="Times New Roman" w:hAnsi="Times New Roman" w:cs="Times New Roman"/>
          <w:color w:val="000000" w:themeColor="text1"/>
          <w:sz w:val="28"/>
          <w:szCs w:val="28"/>
        </w:rPr>
        <w:t xml:space="preserve">- кітапты </w:t>
      </w:r>
      <w:r w:rsidRPr="005A2CD1">
        <w:rPr>
          <w:rFonts w:ascii="Times New Roman" w:eastAsia="Times New Roman" w:hAnsi="Times New Roman" w:cs="Times New Roman"/>
          <w:color w:val="000000" w:themeColor="text1"/>
          <w:sz w:val="28"/>
          <w:szCs w:val="28"/>
        </w:rPr>
        <w:t xml:space="preserve">қорғау және </w:t>
      </w:r>
      <w:r w:rsidR="004E61A3">
        <w:rPr>
          <w:rFonts w:ascii="Times New Roman" w:eastAsia="Times New Roman" w:hAnsi="Times New Roman" w:cs="Times New Roman"/>
          <w:color w:val="000000" w:themeColor="text1"/>
          <w:sz w:val="28"/>
          <w:szCs w:val="28"/>
        </w:rPr>
        <w:t xml:space="preserve">оның мазмұнын, негізгі идеясын қалыптасту болып табылады. </w:t>
      </w:r>
    </w:p>
    <w:p w14:paraId="7F73C9C9" w14:textId="77777777" w:rsidR="005A2CD1" w:rsidRPr="005A2CD1"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Ш</w:t>
      </w:r>
      <w:r w:rsidR="005A2CD1" w:rsidRPr="004E61A3">
        <w:rPr>
          <w:rFonts w:ascii="Times New Roman" w:eastAsia="Times New Roman" w:hAnsi="Times New Roman" w:cs="Times New Roman"/>
          <w:b/>
          <w:color w:val="000000" w:themeColor="text1"/>
          <w:sz w:val="28"/>
          <w:szCs w:val="28"/>
        </w:rPr>
        <w:t>му</w:t>
      </w:r>
      <w:r w:rsidRPr="004E61A3">
        <w:rPr>
          <w:rFonts w:ascii="Times New Roman" w:eastAsia="Times New Roman" w:hAnsi="Times New Roman" w:cs="Times New Roman"/>
          <w:b/>
          <w:color w:val="000000" w:themeColor="text1"/>
          <w:sz w:val="28"/>
          <w:szCs w:val="28"/>
        </w:rPr>
        <w:t>цтитулды</w:t>
      </w:r>
      <w:r w:rsidR="005A2CD1" w:rsidRPr="004E61A3">
        <w:rPr>
          <w:rFonts w:ascii="Times New Roman" w:eastAsia="Times New Roman" w:hAnsi="Times New Roman" w:cs="Times New Roman"/>
          <w:b/>
          <w:color w:val="000000" w:themeColor="text1"/>
          <w:sz w:val="28"/>
          <w:szCs w:val="28"/>
        </w:rPr>
        <w:t xml:space="preserve"> иллюстрация.</w:t>
      </w:r>
      <w:r w:rsidR="005A2CD1" w:rsidRPr="005A2CD1">
        <w:rPr>
          <w:rFonts w:ascii="Times New Roman" w:eastAsia="Times New Roman" w:hAnsi="Times New Roman" w:cs="Times New Roman"/>
          <w:color w:val="000000" w:themeColor="text1"/>
          <w:sz w:val="28"/>
          <w:szCs w:val="28"/>
        </w:rPr>
        <w:t xml:space="preserve"> Мұқабадағыдай, тақырыптық беттердегі сызбалар парақтың бүкіл өрісін толтыра алады немесе қаріпке композициялық түрде бағынады. Олардың мазмұны мұқабамен бірдей, тек түсіндіру неғұрлым нақты. Титулдық парақтардағы суреттер тақырыптарды безендіру үшін қолданылады, ал тақырыптарда суреттер кітаптың жеке бөліктері немесе тарауларының тақырыбын көрсетеді.</w:t>
      </w:r>
    </w:p>
    <w:p w14:paraId="181111F1" w14:textId="77777777" w:rsidR="005A2CD1" w:rsidRDefault="005A2CD1" w:rsidP="004E61A3">
      <w:pPr>
        <w:shd w:val="clear" w:color="auto" w:fill="FFFFFF"/>
        <w:spacing w:after="162" w:line="240" w:lineRule="auto"/>
        <w:jc w:val="both"/>
        <w:rPr>
          <w:rFonts w:ascii="Times New Roman" w:eastAsia="Times New Roman" w:hAnsi="Times New Roman" w:cs="Times New Roman"/>
          <w:color w:val="000000" w:themeColor="text1"/>
          <w:sz w:val="28"/>
          <w:szCs w:val="28"/>
        </w:rPr>
      </w:pPr>
      <w:r w:rsidRPr="005A2CD1">
        <w:rPr>
          <w:rFonts w:ascii="Times New Roman" w:eastAsia="Times New Roman" w:hAnsi="Times New Roman" w:cs="Times New Roman"/>
          <w:color w:val="000000" w:themeColor="text1"/>
          <w:sz w:val="28"/>
          <w:szCs w:val="28"/>
        </w:rPr>
        <w:t>Енді иллюстрациялар түрлерін олардың көркем мәтінмен байланысы ме</w:t>
      </w:r>
      <w:r w:rsidR="004E61A3">
        <w:rPr>
          <w:rFonts w:ascii="Times New Roman" w:eastAsia="Times New Roman" w:hAnsi="Times New Roman" w:cs="Times New Roman"/>
          <w:color w:val="000000" w:themeColor="text1"/>
          <w:sz w:val="28"/>
          <w:szCs w:val="28"/>
        </w:rPr>
        <w:t xml:space="preserve">н автор сипаттаған образдардағы </w:t>
      </w:r>
      <w:r w:rsidRPr="005A2CD1">
        <w:rPr>
          <w:rFonts w:ascii="Times New Roman" w:eastAsia="Times New Roman" w:hAnsi="Times New Roman" w:cs="Times New Roman"/>
          <w:color w:val="000000" w:themeColor="text1"/>
          <w:sz w:val="28"/>
          <w:szCs w:val="28"/>
        </w:rPr>
        <w:t>жағдайларды түсіндірудің тәсілдерін қарастырамыз.</w:t>
      </w:r>
    </w:p>
    <w:p w14:paraId="61EA1002" w14:textId="77777777" w:rsid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Іс-әрекеттегі суреттер.</w:t>
      </w:r>
      <w:r w:rsidRPr="004E61A3">
        <w:rPr>
          <w:rFonts w:ascii="Times New Roman" w:eastAsia="Times New Roman" w:hAnsi="Times New Roman" w:cs="Times New Roman"/>
          <w:color w:val="000000" w:themeColor="text1"/>
          <w:sz w:val="28"/>
          <w:szCs w:val="28"/>
        </w:rPr>
        <w:t xml:space="preserve"> Олардың рөлі - көркем шығарманың сюжетін іс-қимыл образы арқылы жеткізу. Мимикалық қимылдар. қозғалыстар, камера бұрыштары адамдардың өткір жағдайларын, қарым-қатынасы мен іс-әрекеттерін нақты көрсетуге арналған. </w:t>
      </w:r>
    </w:p>
    <w:p w14:paraId="6B75052D" w14:textId="77777777" w:rsidR="004E61A3" w:rsidRP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Портреттік сурет.</w:t>
      </w:r>
      <w:r w:rsidRPr="004E61A3">
        <w:rPr>
          <w:rFonts w:ascii="Times New Roman" w:eastAsia="Times New Roman" w:hAnsi="Times New Roman" w:cs="Times New Roman"/>
          <w:color w:val="000000" w:themeColor="text1"/>
          <w:sz w:val="28"/>
          <w:szCs w:val="28"/>
        </w:rPr>
        <w:t xml:space="preserve"> Бұл жұмыстың кейіпкерін сипаттауға бейімділікті білдіреді. Суретші қимылдың, қимылдың сипатынан айырады. Онда жазушының шығарманың көптеген беттерінде жиі кездесетін және оқырман назарынан алшақтап кететін барлық мінез-құлық белгілері жинақталған, ал </w:t>
      </w:r>
      <w:r w:rsidRPr="004E61A3">
        <w:rPr>
          <w:rFonts w:ascii="Times New Roman" w:eastAsia="Times New Roman" w:hAnsi="Times New Roman" w:cs="Times New Roman"/>
          <w:color w:val="000000" w:themeColor="text1"/>
          <w:sz w:val="28"/>
          <w:szCs w:val="28"/>
        </w:rPr>
        <w:lastRenderedPageBreak/>
        <w:t xml:space="preserve">олар жиналғанда белгілі бір кейіпкердің идеясын толықтырады. Мысалы, мұндай суреттерді П.Бокалевский Н.В. </w:t>
      </w:r>
      <w:r>
        <w:rPr>
          <w:rFonts w:ascii="Times New Roman" w:eastAsia="Times New Roman" w:hAnsi="Times New Roman" w:cs="Times New Roman"/>
          <w:color w:val="000000" w:themeColor="text1"/>
          <w:sz w:val="28"/>
          <w:szCs w:val="28"/>
        </w:rPr>
        <w:t xml:space="preserve">«Өлгендер» үшін жасаған. </w:t>
      </w:r>
    </w:p>
    <w:p w14:paraId="03547122" w14:textId="77777777" w:rsidR="004E61A3" w:rsidRP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Суреттер ақпараттық болып табылады.</w:t>
      </w:r>
      <w:r w:rsidRPr="004E61A3">
        <w:rPr>
          <w:rFonts w:ascii="Times New Roman" w:eastAsia="Times New Roman" w:hAnsi="Times New Roman" w:cs="Times New Roman"/>
          <w:color w:val="000000" w:themeColor="text1"/>
          <w:sz w:val="28"/>
          <w:szCs w:val="28"/>
        </w:rPr>
        <w:t xml:space="preserve"> Олар мәтінге сүйене отырып, оқырманға тұрмыстық заттар, ғимараттар, пейзаждар, табиғат құбылыстары және т.с.с. суреттермен бірге көмектеседі. Олардың рөлі оқырманға бейтаныс болып көріну; оларды ғылыми кітаптар мен оқулықтардың сызбаларымен шатастырмау керек.</w:t>
      </w:r>
    </w:p>
    <w:p w14:paraId="5984DA79" w14:textId="77777777" w:rsidR="004E61A3" w:rsidRP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Жиһаз суреттері.</w:t>
      </w:r>
      <w:r w:rsidRPr="004E61A3">
        <w:rPr>
          <w:rFonts w:ascii="Times New Roman" w:eastAsia="Times New Roman" w:hAnsi="Times New Roman" w:cs="Times New Roman"/>
          <w:color w:val="000000" w:themeColor="text1"/>
          <w:sz w:val="28"/>
          <w:szCs w:val="28"/>
        </w:rPr>
        <w:t xml:space="preserve"> Олар декор бөлшектерімен, белгілі тарихи уақыт пен жерге сәйкес келетін костюмдермен әшекейленген сюжетті суреттейді.</w:t>
      </w:r>
    </w:p>
    <w:p w14:paraId="58BE4BD8" w14:textId="77777777" w:rsidR="004E61A3" w:rsidRP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Психологиялық суреттер.</w:t>
      </w:r>
      <w:r w:rsidRPr="004E61A3">
        <w:rPr>
          <w:rFonts w:ascii="Times New Roman" w:eastAsia="Times New Roman" w:hAnsi="Times New Roman" w:cs="Times New Roman"/>
          <w:color w:val="000000" w:themeColor="text1"/>
          <w:sz w:val="28"/>
          <w:szCs w:val="28"/>
        </w:rPr>
        <w:t xml:space="preserve"> Олар кітапта жиі кездеседі. Осы суреттердің арқасында сіз кейіпкердің мінезін біліп, оның іс-әрекетін ұсына аласыз, басқа кейіпкерлерге деген қатынасты анықтай аласыз. Иллюстрацияның бұл түрін көбінесе И.Репин, В.Серов айтқан. </w:t>
      </w:r>
    </w:p>
    <w:p w14:paraId="17707FED" w14:textId="77777777" w:rsidR="004E61A3" w:rsidRP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Көңіл-күй немесе жағдай туралы суреттер.</w:t>
      </w:r>
      <w:r w:rsidRPr="004E61A3">
        <w:rPr>
          <w:rFonts w:ascii="Times New Roman" w:eastAsia="Times New Roman" w:hAnsi="Times New Roman" w:cs="Times New Roman"/>
          <w:color w:val="000000" w:themeColor="text1"/>
          <w:sz w:val="28"/>
          <w:szCs w:val="28"/>
        </w:rPr>
        <w:t xml:space="preserve"> Олардың оқырманға әсері тікелей эмоционалды. Жиі мұқабаларға, фронтальдық бөліктерге, гарнитураларға, сонымен қатар мәтін ішінде орналастырылады.</w:t>
      </w:r>
    </w:p>
    <w:p w14:paraId="51E8747F" w14:textId="77777777" w:rsidR="004E61A3" w:rsidRP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b/>
          <w:color w:val="000000" w:themeColor="text1"/>
          <w:sz w:val="28"/>
          <w:szCs w:val="28"/>
        </w:rPr>
        <w:t>Иллюстрацияның тағы бір түрі</w:t>
      </w:r>
      <w:r w:rsidRPr="004E61A3">
        <w:rPr>
          <w:rFonts w:ascii="Times New Roman" w:eastAsia="Times New Roman" w:hAnsi="Times New Roman" w:cs="Times New Roman"/>
          <w:color w:val="000000" w:themeColor="text1"/>
          <w:sz w:val="28"/>
          <w:szCs w:val="28"/>
        </w:rPr>
        <w:t xml:space="preserve"> - автордың ойларын байсалды, аллегориялық түрде жеткізетін туындыларға арналған иллюстрациялар. Бұл көбінесе ертегілер, эпостар, ертегілер мен басқа да шығармаларға арналған суреттер.</w:t>
      </w:r>
    </w:p>
    <w:p w14:paraId="5DCA1E53" w14:textId="77777777" w:rsidR="004E61A3" w:rsidRPr="004E61A3"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color w:val="000000" w:themeColor="text1"/>
          <w:sz w:val="28"/>
          <w:szCs w:val="28"/>
        </w:rPr>
        <w:t>Суреттердің осы барлық түрлері сюжеттік формада ерекшеленеді, бір-бірімен тығыз байланысты және кітаптағы орны мен рөлі бойынша ерекшеленетін суреттер түрлеріне өзара енеді. Мысалы, портрет иллюстрациясы жолақ немесе жиек түрінде болуы мүмкін.</w:t>
      </w:r>
    </w:p>
    <w:p w14:paraId="2DFA4F76" w14:textId="77777777" w:rsidR="004E61A3" w:rsidRPr="00620536" w:rsidRDefault="004E61A3" w:rsidP="004E61A3">
      <w:pPr>
        <w:shd w:val="clear" w:color="auto" w:fill="FFFFFF"/>
        <w:spacing w:after="162" w:line="240" w:lineRule="auto"/>
        <w:ind w:firstLine="708"/>
        <w:jc w:val="both"/>
        <w:rPr>
          <w:rFonts w:ascii="Times New Roman" w:eastAsia="Times New Roman" w:hAnsi="Times New Roman" w:cs="Times New Roman"/>
          <w:color w:val="000000" w:themeColor="text1"/>
          <w:sz w:val="28"/>
          <w:szCs w:val="28"/>
        </w:rPr>
      </w:pPr>
      <w:r w:rsidRPr="004E61A3">
        <w:rPr>
          <w:rFonts w:ascii="Times New Roman" w:eastAsia="Times New Roman" w:hAnsi="Times New Roman" w:cs="Times New Roman"/>
          <w:color w:val="000000" w:themeColor="text1"/>
          <w:sz w:val="28"/>
          <w:szCs w:val="28"/>
        </w:rPr>
        <w:t xml:space="preserve">Суреттер әртүрлі </w:t>
      </w:r>
      <w:r>
        <w:rPr>
          <w:rFonts w:ascii="Times New Roman" w:eastAsia="Times New Roman" w:hAnsi="Times New Roman" w:cs="Times New Roman"/>
          <w:color w:val="000000" w:themeColor="text1"/>
          <w:sz w:val="28"/>
          <w:szCs w:val="28"/>
        </w:rPr>
        <w:t xml:space="preserve">сипатта болуы мүмкін: </w:t>
      </w:r>
      <w:r w:rsidRPr="004E61A3">
        <w:rPr>
          <w:rFonts w:ascii="Times New Roman" w:eastAsia="Times New Roman" w:hAnsi="Times New Roman" w:cs="Times New Roman"/>
          <w:color w:val="000000" w:themeColor="text1"/>
          <w:sz w:val="28"/>
          <w:szCs w:val="28"/>
        </w:rPr>
        <w:t xml:space="preserve">суреттер, әйгілі өнер туындыларынан репродукциялар. Көркем әдебиетте көбінесе суретшінің қандай-да бір белгілі бір туындыға арнап жасаған суреттері немесе автордың өз жұмысына арналған суреттері пайдаланылады. Кітапқа сәйкес мәтіннің жанына орналастырылған әдеби шығармалар тақырыптарындағы кескіндерден алынған кескіндер жаман суреттер болып табылады, өйткені олар оған дейін немесе одан кейін болған оқиғаларды бір сәтке ғана көрсетіп тастайды. Репродукцияларда суретші сюжеттің қайталама элементтерінің мұндай бөлшектері мен сипаттамаларын сөзсіз ұсынады, ол әдетте кітап иллюстрациясының бұзылуына қызмет етеді, мұнда басты назарды қажетіне аудару керек. </w:t>
      </w:r>
    </w:p>
    <w:p w14:paraId="76C73EA0" w14:textId="77777777" w:rsidR="00620536" w:rsidRPr="00620536" w:rsidRDefault="00620536" w:rsidP="004E61A3">
      <w:pPr>
        <w:shd w:val="clear" w:color="auto" w:fill="FFFFFF"/>
        <w:spacing w:after="162" w:line="240" w:lineRule="auto"/>
        <w:jc w:val="both"/>
        <w:rPr>
          <w:rFonts w:ascii="Times New Roman" w:eastAsia="Times New Roman" w:hAnsi="Times New Roman" w:cs="Times New Roman"/>
          <w:color w:val="000000" w:themeColor="text1"/>
          <w:sz w:val="28"/>
          <w:szCs w:val="28"/>
        </w:rPr>
      </w:pPr>
    </w:p>
    <w:p w14:paraId="54BA7B62" w14:textId="77777777" w:rsidR="00AA19EF" w:rsidRDefault="00AA19EF" w:rsidP="004E61A3">
      <w:pPr>
        <w:jc w:val="both"/>
      </w:pPr>
    </w:p>
    <w:sectPr w:rsidR="00AA1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929A7"/>
    <w:multiLevelType w:val="multilevel"/>
    <w:tmpl w:val="557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610DF"/>
    <w:multiLevelType w:val="hybridMultilevel"/>
    <w:tmpl w:val="B8006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2550D9"/>
    <w:multiLevelType w:val="multilevel"/>
    <w:tmpl w:val="A47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95571"/>
    <w:multiLevelType w:val="multilevel"/>
    <w:tmpl w:val="0A5244B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grammar="clean"/>
  <w:defaultTabStop w:val="708"/>
  <w:characterSpacingControl w:val="doNotCompress"/>
  <w:compat>
    <w:useFELayout/>
    <w:compatSetting w:name="compatibilityMode" w:uri="http://schemas.microsoft.com/office/word" w:val="12"/>
  </w:compat>
  <w:rsids>
    <w:rsidRoot w:val="00620536"/>
    <w:rsid w:val="000B5DDA"/>
    <w:rsid w:val="001624DB"/>
    <w:rsid w:val="004E61A3"/>
    <w:rsid w:val="005A2CD1"/>
    <w:rsid w:val="00620536"/>
    <w:rsid w:val="007213AA"/>
    <w:rsid w:val="00A63382"/>
    <w:rsid w:val="00AA19EF"/>
    <w:rsid w:val="00AA262B"/>
    <w:rsid w:val="00AF6F43"/>
    <w:rsid w:val="00C30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44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0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20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205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53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20536"/>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20536"/>
    <w:rPr>
      <w:rFonts w:ascii="Times New Roman" w:eastAsia="Times New Roman" w:hAnsi="Times New Roman" w:cs="Times New Roman"/>
      <w:b/>
      <w:bCs/>
      <w:sz w:val="24"/>
      <w:szCs w:val="24"/>
    </w:rPr>
  </w:style>
  <w:style w:type="paragraph" w:styleId="a3">
    <w:name w:val="Normal (Web)"/>
    <w:basedOn w:val="a"/>
    <w:uiPriority w:val="99"/>
    <w:semiHidden/>
    <w:unhideWhenUsed/>
    <w:rsid w:val="006205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0536"/>
    <w:rPr>
      <w:b/>
      <w:bCs/>
    </w:rPr>
  </w:style>
  <w:style w:type="character" w:styleId="a5">
    <w:name w:val="Hyperlink"/>
    <w:basedOn w:val="a0"/>
    <w:uiPriority w:val="99"/>
    <w:semiHidden/>
    <w:unhideWhenUsed/>
    <w:rsid w:val="00620536"/>
    <w:rPr>
      <w:color w:val="0000FF"/>
      <w:u w:val="single"/>
    </w:rPr>
  </w:style>
  <w:style w:type="paragraph" w:styleId="a6">
    <w:name w:val="List Paragraph"/>
    <w:basedOn w:val="a"/>
    <w:uiPriority w:val="34"/>
    <w:qFormat/>
    <w:rsid w:val="0072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68958">
      <w:bodyDiv w:val="1"/>
      <w:marLeft w:val="0"/>
      <w:marRight w:val="0"/>
      <w:marTop w:val="0"/>
      <w:marBottom w:val="0"/>
      <w:divBdr>
        <w:top w:val="none" w:sz="0" w:space="0" w:color="auto"/>
        <w:left w:val="none" w:sz="0" w:space="0" w:color="auto"/>
        <w:bottom w:val="none" w:sz="0" w:space="0" w:color="auto"/>
        <w:right w:val="none" w:sz="0" w:space="0" w:color="auto"/>
      </w:divBdr>
      <w:divsChild>
        <w:div w:id="486701637">
          <w:marLeft w:val="0"/>
          <w:marRight w:val="0"/>
          <w:marTop w:val="0"/>
          <w:marBottom w:val="0"/>
          <w:divBdr>
            <w:top w:val="none" w:sz="0" w:space="0" w:color="auto"/>
            <w:left w:val="none" w:sz="0" w:space="0" w:color="auto"/>
            <w:bottom w:val="none" w:sz="0" w:space="0" w:color="auto"/>
            <w:right w:val="none" w:sz="0" w:space="0" w:color="auto"/>
          </w:divBdr>
          <w:divsChild>
            <w:div w:id="98530513">
              <w:marLeft w:val="243"/>
              <w:marRight w:val="243"/>
              <w:marTop w:val="243"/>
              <w:marBottom w:val="243"/>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1818</Words>
  <Characters>10368</Characters>
  <Application>Microsoft Macintosh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Askar94</dc:creator>
  <cp:keywords/>
  <dc:description/>
  <cp:lastModifiedBy>Пользователь Microsoft Office</cp:lastModifiedBy>
  <cp:revision>3</cp:revision>
  <dcterms:created xsi:type="dcterms:W3CDTF">2019-10-12T15:58:00Z</dcterms:created>
  <dcterms:modified xsi:type="dcterms:W3CDTF">2019-10-21T14:37:00Z</dcterms:modified>
</cp:coreProperties>
</file>